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29" w:rsidRDefault="005446DF" w:rsidP="00413B85">
      <w:pPr>
        <w:ind w:firstLine="708"/>
        <w:rPr>
          <w:sz w:val="24"/>
        </w:rPr>
      </w:pPr>
      <w:r w:rsidRPr="005446DF">
        <w:rPr>
          <w:sz w:val="24"/>
        </w:rPr>
        <w:drawing>
          <wp:inline distT="0" distB="0" distL="0" distR="0" wp14:anchorId="15DE65E0" wp14:editId="34141AC1">
            <wp:extent cx="5095875" cy="396042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9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F30" w:rsidRPr="00BE4FF4" w:rsidRDefault="00356F30" w:rsidP="00356F30">
      <w:pPr>
        <w:rPr>
          <w:sz w:val="28"/>
        </w:rPr>
      </w:pPr>
      <w:r w:rsidRPr="00BE4FF4">
        <w:rPr>
          <w:sz w:val="28"/>
        </w:rPr>
        <w:t>Sean los vectores de posición A, B, C, que  representan las aristas adyacentes del paralelepípedo oblicuángulo que se muestra en la figura.</w:t>
      </w:r>
    </w:p>
    <w:p w:rsidR="00356F30" w:rsidRPr="00BE4FF4" w:rsidRDefault="00356F30" w:rsidP="00356F30">
      <w:pPr>
        <w:rPr>
          <w:sz w:val="28"/>
        </w:rPr>
      </w:pPr>
      <w:r w:rsidRPr="00BE4FF4">
        <w:rPr>
          <w:sz w:val="28"/>
        </w:rPr>
        <w:t xml:space="preserve">El producto mixto se define  como:   PM = A x B </w:t>
      </w:r>
      <w:r w:rsidRPr="00BE4FF4">
        <w:rPr>
          <w:sz w:val="28"/>
        </w:rPr>
        <w:sym w:font="Wingdings" w:char="F09F"/>
      </w:r>
      <w:r w:rsidRPr="00BE4FF4">
        <w:rPr>
          <w:sz w:val="28"/>
        </w:rPr>
        <w:t xml:space="preserve"> C</w:t>
      </w:r>
      <w:bookmarkStart w:id="0" w:name="_GoBack"/>
      <w:bookmarkEnd w:id="0"/>
    </w:p>
    <w:p w:rsidR="00356F30" w:rsidRDefault="00356F30" w:rsidP="00356F30">
      <w:pPr>
        <w:rPr>
          <w:sz w:val="28"/>
        </w:rPr>
      </w:pPr>
      <w:r w:rsidRPr="00BE4FF4">
        <w:rPr>
          <w:sz w:val="28"/>
        </w:rPr>
        <w:t xml:space="preserve">Se </w:t>
      </w:r>
      <w:r w:rsidRPr="00BE4FF4">
        <w:rPr>
          <w:rFonts w:cstheme="minorHAnsi"/>
          <w:sz w:val="28"/>
        </w:rPr>
        <w:t>calcula</w:t>
      </w:r>
      <w:r w:rsidRPr="00BE4FF4">
        <w:rPr>
          <w:sz w:val="28"/>
        </w:rPr>
        <w:t xml:space="preserve"> de la forma siguiente:     PM = (A x B) </w:t>
      </w:r>
      <w:r w:rsidRPr="00BE4FF4">
        <w:rPr>
          <w:sz w:val="28"/>
        </w:rPr>
        <w:sym w:font="Wingdings" w:char="F09F"/>
      </w:r>
      <w:r w:rsidRPr="00BE4FF4">
        <w:rPr>
          <w:sz w:val="28"/>
        </w:rPr>
        <w:t xml:space="preserve"> C</w:t>
      </w:r>
    </w:p>
    <w:p w:rsidR="00096D0C" w:rsidRPr="00BE4FF4" w:rsidRDefault="00096D0C" w:rsidP="00356F30">
      <w:pPr>
        <w:rPr>
          <w:sz w:val="28"/>
        </w:rPr>
      </w:pPr>
      <w:r>
        <w:rPr>
          <w:sz w:val="28"/>
        </w:rPr>
        <w:t xml:space="preserve">Considerando un producto interno de </w:t>
      </w:r>
      <w:r w:rsidRPr="00BE4FF4">
        <w:rPr>
          <w:sz w:val="28"/>
        </w:rPr>
        <w:t>A x B</w:t>
      </w:r>
      <w:r>
        <w:rPr>
          <w:sz w:val="28"/>
        </w:rPr>
        <w:t xml:space="preserve"> con el vector C</w:t>
      </w:r>
    </w:p>
    <w:p w:rsidR="00356F30" w:rsidRPr="00BE4FF4" w:rsidRDefault="00356F30" w:rsidP="00356F30">
      <w:pPr>
        <w:rPr>
          <w:rFonts w:ascii="Lucida Fax" w:hAnsi="Lucida Fax"/>
          <w:sz w:val="28"/>
        </w:rPr>
      </w:pPr>
      <w:r w:rsidRPr="00BE4FF4">
        <w:rPr>
          <w:sz w:val="28"/>
        </w:rPr>
        <w:t xml:space="preserve">                                                        PM = </w:t>
      </w:r>
      <w:r w:rsidRPr="00BE4FF4">
        <w:rPr>
          <w:rFonts w:ascii="Lucida Fax" w:hAnsi="Lucida Fax"/>
          <w:sz w:val="28"/>
        </w:rPr>
        <w:t>|A x B|</w:t>
      </w:r>
      <w:r w:rsidRPr="00BE4FF4">
        <w:rPr>
          <w:sz w:val="28"/>
        </w:rPr>
        <w:sym w:font="Wingdings" w:char="F09F"/>
      </w:r>
      <w:r w:rsidRPr="00BE4FF4">
        <w:rPr>
          <w:sz w:val="28"/>
        </w:rPr>
        <w:t xml:space="preserve"> </w:t>
      </w:r>
      <w:r w:rsidRPr="00BE4FF4">
        <w:rPr>
          <w:rFonts w:ascii="Lucida Fax" w:hAnsi="Lucida Fax"/>
          <w:sz w:val="28"/>
        </w:rPr>
        <w:t xml:space="preserve">|C| </w:t>
      </w:r>
      <w:proofErr w:type="spellStart"/>
      <w:proofErr w:type="gramStart"/>
      <w:r w:rsidRPr="00BE4FF4">
        <w:rPr>
          <w:rFonts w:ascii="Lucida Fax" w:hAnsi="Lucida Fax"/>
          <w:sz w:val="28"/>
        </w:rPr>
        <w:t>cos</w:t>
      </w:r>
      <w:proofErr w:type="spellEnd"/>
      <w:r w:rsidRPr="00BE4FF4">
        <w:rPr>
          <w:rFonts w:ascii="Lucida Fax" w:hAnsi="Lucida Fax"/>
          <w:sz w:val="28"/>
        </w:rPr>
        <w:t>(</w:t>
      </w:r>
      <w:proofErr w:type="gramEnd"/>
      <w:r w:rsidRPr="00BE4FF4">
        <w:rPr>
          <w:rFonts w:ascii="Lucida Fax" w:hAnsi="Lucida Fax"/>
          <w:sz w:val="28"/>
        </w:rPr>
        <w:sym w:font="Symbol" w:char="F071"/>
      </w:r>
      <w:r w:rsidRPr="00BE4FF4">
        <w:rPr>
          <w:rFonts w:ascii="Lucida Fax" w:hAnsi="Lucida Fax"/>
          <w:sz w:val="28"/>
        </w:rPr>
        <w:t>)</w:t>
      </w:r>
    </w:p>
    <w:p w:rsidR="00356F30" w:rsidRPr="00BE4FF4" w:rsidRDefault="00356F30" w:rsidP="00356F30">
      <w:pPr>
        <w:rPr>
          <w:rFonts w:cstheme="minorHAnsi"/>
          <w:sz w:val="28"/>
        </w:rPr>
      </w:pPr>
      <w:r w:rsidRPr="00BE4FF4">
        <w:rPr>
          <w:rFonts w:cstheme="minorHAnsi"/>
          <w:sz w:val="28"/>
        </w:rPr>
        <w:t xml:space="preserve">Donde  </w:t>
      </w:r>
      <w:r w:rsidRPr="00BE4FF4">
        <w:rPr>
          <w:rFonts w:cstheme="minorHAnsi"/>
          <w:sz w:val="28"/>
        </w:rPr>
        <w:sym w:font="Symbol" w:char="F071"/>
      </w:r>
      <w:r w:rsidRPr="00BE4FF4">
        <w:rPr>
          <w:rFonts w:cstheme="minorHAnsi"/>
          <w:sz w:val="28"/>
        </w:rPr>
        <w:t xml:space="preserve"> es el ángulo que forma el vector C con el vector</w:t>
      </w:r>
      <w:r w:rsidR="00017986" w:rsidRPr="00BE4FF4">
        <w:rPr>
          <w:rFonts w:cstheme="minorHAnsi"/>
          <w:sz w:val="28"/>
        </w:rPr>
        <w:t xml:space="preserve">  </w:t>
      </w:r>
      <w:proofErr w:type="gramStart"/>
      <w:r w:rsidR="00017986" w:rsidRPr="00BE4FF4">
        <w:rPr>
          <w:rFonts w:cstheme="minorHAnsi"/>
          <w:sz w:val="28"/>
        </w:rPr>
        <w:t>(</w:t>
      </w:r>
      <w:r w:rsidRPr="00BE4FF4">
        <w:rPr>
          <w:rFonts w:cstheme="minorHAnsi"/>
          <w:sz w:val="28"/>
        </w:rPr>
        <w:t xml:space="preserve"> A</w:t>
      </w:r>
      <w:proofErr w:type="gramEnd"/>
      <w:r w:rsidRPr="00BE4FF4">
        <w:rPr>
          <w:rFonts w:cstheme="minorHAnsi"/>
          <w:sz w:val="28"/>
        </w:rPr>
        <w:t xml:space="preserve"> x B </w:t>
      </w:r>
      <w:r w:rsidR="00017986" w:rsidRPr="00BE4FF4">
        <w:rPr>
          <w:rFonts w:cstheme="minorHAnsi"/>
          <w:sz w:val="28"/>
        </w:rPr>
        <w:t>).</w:t>
      </w:r>
    </w:p>
    <w:p w:rsidR="00356F30" w:rsidRPr="00BE4FF4" w:rsidRDefault="00017986" w:rsidP="00017986">
      <w:pPr>
        <w:rPr>
          <w:rFonts w:cstheme="minorHAnsi"/>
          <w:sz w:val="28"/>
        </w:rPr>
      </w:pPr>
      <w:r w:rsidRPr="00BE4FF4">
        <w:rPr>
          <w:rFonts w:cstheme="minorHAnsi"/>
          <w:sz w:val="28"/>
        </w:rPr>
        <w:t>|A x B| es el valor del área del paralelogramo formado por los vectores A y B.</w:t>
      </w:r>
    </w:p>
    <w:p w:rsidR="00017986" w:rsidRPr="00BE4FF4" w:rsidRDefault="00017986" w:rsidP="00017986">
      <w:pPr>
        <w:rPr>
          <w:rFonts w:ascii="Lucida Fax" w:hAnsi="Lucida Fax" w:cstheme="minorHAnsi"/>
          <w:sz w:val="28"/>
        </w:rPr>
      </w:pPr>
      <w:r w:rsidRPr="00BE4FF4">
        <w:rPr>
          <w:rFonts w:cstheme="minorHAnsi"/>
          <w:sz w:val="28"/>
        </w:rPr>
        <w:t xml:space="preserve">|A x B| = </w:t>
      </w:r>
      <w:r w:rsidRPr="00BE4FF4">
        <w:rPr>
          <w:rFonts w:ascii="Lucida Fax" w:hAnsi="Lucida Fax" w:cstheme="minorHAnsi"/>
          <w:sz w:val="28"/>
        </w:rPr>
        <w:t xml:space="preserve">|A| |B| </w:t>
      </w:r>
      <w:proofErr w:type="spellStart"/>
      <w:r w:rsidRPr="00BE4FF4">
        <w:rPr>
          <w:rFonts w:ascii="Lucida Fax" w:hAnsi="Lucida Fax" w:cstheme="minorHAnsi"/>
          <w:sz w:val="28"/>
        </w:rPr>
        <w:t>sen</w:t>
      </w:r>
      <w:proofErr w:type="spellEnd"/>
      <w:r w:rsidRPr="00BE4FF4">
        <w:rPr>
          <w:rFonts w:ascii="Lucida Fax" w:hAnsi="Lucida Fax" w:cstheme="minorHAnsi"/>
          <w:sz w:val="28"/>
        </w:rPr>
        <w:t xml:space="preserve"> (</w:t>
      </w:r>
      <w:r w:rsidRPr="00BE4FF4">
        <w:rPr>
          <w:rFonts w:ascii="Lucida Fax" w:hAnsi="Lucida Fax" w:cstheme="minorHAnsi"/>
          <w:sz w:val="28"/>
        </w:rPr>
        <w:sym w:font="Symbol" w:char="F066"/>
      </w:r>
      <w:r w:rsidRPr="00BE4FF4">
        <w:rPr>
          <w:rFonts w:ascii="Lucida Fax" w:hAnsi="Lucida Fax" w:cstheme="minorHAnsi"/>
          <w:sz w:val="28"/>
        </w:rPr>
        <w:t>)</w:t>
      </w:r>
      <w:r w:rsidR="006441CA">
        <w:rPr>
          <w:rFonts w:ascii="Lucida Fax" w:hAnsi="Lucida Fax" w:cstheme="minorHAnsi"/>
          <w:sz w:val="28"/>
        </w:rPr>
        <w:t xml:space="preserve">,  </w:t>
      </w:r>
      <w:r w:rsidR="006441CA">
        <w:rPr>
          <w:rFonts w:ascii="Lucida Fax" w:hAnsi="Lucida Fax" w:cstheme="minorHAnsi"/>
          <w:sz w:val="28"/>
        </w:rPr>
        <w:sym w:font="Symbol" w:char="F066"/>
      </w:r>
      <w:r w:rsidR="006441CA">
        <w:rPr>
          <w:rFonts w:ascii="Lucida Fax" w:hAnsi="Lucida Fax" w:cstheme="minorHAnsi"/>
          <w:sz w:val="28"/>
        </w:rPr>
        <w:t xml:space="preserve"> </w:t>
      </w:r>
      <w:r w:rsidR="006441CA" w:rsidRPr="006441CA">
        <w:rPr>
          <w:rFonts w:cstheme="minorHAnsi"/>
          <w:sz w:val="28"/>
        </w:rPr>
        <w:t>ángulo formado por los vectores A y B.</w:t>
      </w:r>
      <w:r w:rsidR="006441CA">
        <w:rPr>
          <w:rFonts w:ascii="Lucida Fax" w:hAnsi="Lucida Fax" w:cstheme="minorHAnsi"/>
          <w:sz w:val="28"/>
        </w:rPr>
        <w:t xml:space="preserve">  </w:t>
      </w:r>
    </w:p>
    <w:p w:rsidR="00017986" w:rsidRPr="00BE4FF4" w:rsidRDefault="00017986" w:rsidP="00017986">
      <w:pPr>
        <w:rPr>
          <w:rFonts w:ascii="Lucida Fax" w:hAnsi="Lucida Fax"/>
          <w:sz w:val="28"/>
        </w:rPr>
      </w:pPr>
      <w:r w:rsidRPr="00BE4FF4">
        <w:rPr>
          <w:rFonts w:ascii="Lucida Fax" w:hAnsi="Lucida Fax" w:cstheme="minorHAnsi"/>
          <w:sz w:val="28"/>
        </w:rPr>
        <w:t xml:space="preserve">PM = </w:t>
      </w:r>
      <w:r w:rsidRPr="00BE4FF4">
        <w:rPr>
          <w:rFonts w:cstheme="minorHAnsi"/>
          <w:sz w:val="28"/>
        </w:rPr>
        <w:t xml:space="preserve">= </w:t>
      </w:r>
      <w:r w:rsidRPr="00BE4FF4">
        <w:rPr>
          <w:rFonts w:ascii="Lucida Fax" w:hAnsi="Lucida Fax" w:cstheme="minorHAnsi"/>
          <w:sz w:val="28"/>
        </w:rPr>
        <w:t xml:space="preserve">|A| |B| </w:t>
      </w:r>
      <w:proofErr w:type="spellStart"/>
      <w:r w:rsidRPr="00BE4FF4">
        <w:rPr>
          <w:rFonts w:ascii="Lucida Fax" w:hAnsi="Lucida Fax" w:cstheme="minorHAnsi"/>
          <w:sz w:val="28"/>
        </w:rPr>
        <w:t>sen</w:t>
      </w:r>
      <w:proofErr w:type="spellEnd"/>
      <w:r w:rsidRPr="00BE4FF4">
        <w:rPr>
          <w:rFonts w:ascii="Lucida Fax" w:hAnsi="Lucida Fax" w:cstheme="minorHAnsi"/>
          <w:sz w:val="28"/>
        </w:rPr>
        <w:t xml:space="preserve"> (</w:t>
      </w:r>
      <w:r w:rsidRPr="00BE4FF4">
        <w:rPr>
          <w:rFonts w:ascii="Lucida Fax" w:hAnsi="Lucida Fax" w:cstheme="minorHAnsi"/>
          <w:sz w:val="28"/>
        </w:rPr>
        <w:sym w:font="Symbol" w:char="F066"/>
      </w:r>
      <w:r w:rsidRPr="00BE4FF4">
        <w:rPr>
          <w:rFonts w:ascii="Lucida Fax" w:hAnsi="Lucida Fax" w:cstheme="minorHAnsi"/>
          <w:sz w:val="28"/>
        </w:rPr>
        <w:t xml:space="preserve">)  </w:t>
      </w:r>
      <w:r w:rsidRPr="00BE4FF4">
        <w:rPr>
          <w:rFonts w:ascii="Lucida Fax" w:hAnsi="Lucida Fax"/>
          <w:sz w:val="28"/>
        </w:rPr>
        <w:t xml:space="preserve">|C| </w:t>
      </w:r>
      <w:proofErr w:type="spellStart"/>
      <w:proofErr w:type="gramStart"/>
      <w:r w:rsidRPr="00BE4FF4">
        <w:rPr>
          <w:rFonts w:ascii="Lucida Fax" w:hAnsi="Lucida Fax"/>
          <w:sz w:val="28"/>
        </w:rPr>
        <w:t>cos</w:t>
      </w:r>
      <w:proofErr w:type="spellEnd"/>
      <w:r w:rsidRPr="00BE4FF4">
        <w:rPr>
          <w:rFonts w:ascii="Lucida Fax" w:hAnsi="Lucida Fax"/>
          <w:sz w:val="28"/>
        </w:rPr>
        <w:t>(</w:t>
      </w:r>
      <w:proofErr w:type="gramEnd"/>
      <w:r w:rsidRPr="00BE4FF4">
        <w:rPr>
          <w:rFonts w:ascii="Lucida Fax" w:hAnsi="Lucida Fax"/>
          <w:sz w:val="28"/>
        </w:rPr>
        <w:sym w:font="Symbol" w:char="F071"/>
      </w:r>
      <w:r w:rsidRPr="00BE4FF4">
        <w:rPr>
          <w:rFonts w:ascii="Lucida Fax" w:hAnsi="Lucida Fax"/>
          <w:sz w:val="28"/>
        </w:rPr>
        <w:t>)</w:t>
      </w:r>
    </w:p>
    <w:p w:rsidR="00017986" w:rsidRPr="00BE4FF4" w:rsidRDefault="00BE4FF4" w:rsidP="00017986">
      <w:pPr>
        <w:rPr>
          <w:rFonts w:ascii="Lucida Fax" w:hAnsi="Lucida Fax"/>
          <w:sz w:val="28"/>
        </w:rPr>
      </w:pPr>
      <w:r w:rsidRPr="00BE4FF4">
        <w:rPr>
          <w:rFonts w:ascii="Lucida Fax" w:hAnsi="Lucida Fax"/>
          <w:sz w:val="28"/>
        </w:rPr>
        <w:t xml:space="preserve">h = </w:t>
      </w:r>
      <w:r w:rsidR="00252C7A" w:rsidRPr="00BE4FF4">
        <w:rPr>
          <w:rFonts w:ascii="Lucida Fax" w:hAnsi="Lucida Fax"/>
          <w:sz w:val="28"/>
        </w:rPr>
        <w:t xml:space="preserve">|C| </w:t>
      </w:r>
      <w:proofErr w:type="spellStart"/>
      <w:proofErr w:type="gramStart"/>
      <w:r w:rsidR="00252C7A" w:rsidRPr="00BE4FF4">
        <w:rPr>
          <w:rFonts w:ascii="Lucida Fax" w:hAnsi="Lucida Fax"/>
          <w:sz w:val="28"/>
        </w:rPr>
        <w:t>cos</w:t>
      </w:r>
      <w:proofErr w:type="spellEnd"/>
      <w:r w:rsidR="00252C7A" w:rsidRPr="00BE4FF4">
        <w:rPr>
          <w:rFonts w:ascii="Lucida Fax" w:hAnsi="Lucida Fax"/>
          <w:sz w:val="28"/>
        </w:rPr>
        <w:t>(</w:t>
      </w:r>
      <w:proofErr w:type="gramEnd"/>
      <w:r w:rsidR="00252C7A" w:rsidRPr="00BE4FF4">
        <w:rPr>
          <w:rFonts w:ascii="Lucida Fax" w:hAnsi="Lucida Fax"/>
          <w:sz w:val="28"/>
        </w:rPr>
        <w:sym w:font="Symbol" w:char="F071"/>
      </w:r>
      <w:r w:rsidR="00252C7A" w:rsidRPr="00BE4FF4">
        <w:rPr>
          <w:rFonts w:ascii="Lucida Fax" w:hAnsi="Lucida Fax"/>
          <w:sz w:val="28"/>
        </w:rPr>
        <w:t>)</w:t>
      </w:r>
    </w:p>
    <w:p w:rsidR="00BE4FF4" w:rsidRDefault="00BE4FF4" w:rsidP="00017986">
      <w:pPr>
        <w:rPr>
          <w:rFonts w:cstheme="minorHAnsi"/>
          <w:sz w:val="28"/>
        </w:rPr>
      </w:pPr>
      <w:proofErr w:type="gramStart"/>
      <w:r w:rsidRPr="00BE4FF4">
        <w:rPr>
          <w:rFonts w:cstheme="minorHAnsi"/>
          <w:sz w:val="28"/>
        </w:rPr>
        <w:t>h</w:t>
      </w:r>
      <w:proofErr w:type="gramEnd"/>
      <w:r w:rsidRPr="00BE4FF4">
        <w:rPr>
          <w:rFonts w:cstheme="minorHAnsi"/>
          <w:sz w:val="28"/>
        </w:rPr>
        <w:t xml:space="preserve"> es la componente escalar del vector C sobre el vector A x B</w:t>
      </w:r>
      <w:r>
        <w:rPr>
          <w:rFonts w:cstheme="minorHAnsi"/>
          <w:sz w:val="28"/>
        </w:rPr>
        <w:t xml:space="preserve"> y esto es la altura de la figura. Por tanto PM = Área de la base x altura</w:t>
      </w:r>
      <w:r w:rsidR="00BF6C4A">
        <w:rPr>
          <w:rFonts w:cstheme="minorHAnsi"/>
          <w:sz w:val="28"/>
        </w:rPr>
        <w:t xml:space="preserve">, </w:t>
      </w:r>
      <w:r>
        <w:rPr>
          <w:rFonts w:cstheme="minorHAnsi"/>
          <w:sz w:val="28"/>
        </w:rPr>
        <w:t xml:space="preserve"> es el volumen.</w:t>
      </w:r>
    </w:p>
    <w:p w:rsidR="00BE4FF4" w:rsidRDefault="00BF6C4A" w:rsidP="00017986">
      <w:pPr>
        <w:rPr>
          <w:rFonts w:cstheme="minorHAnsi"/>
          <w:sz w:val="28"/>
        </w:rPr>
      </w:pPr>
      <w:r>
        <w:rPr>
          <w:rFonts w:cstheme="minorHAnsi"/>
          <w:sz w:val="28"/>
        </w:rPr>
        <w:lastRenderedPageBreak/>
        <w:t>Esto es el producto mixto representa un volumen.</w:t>
      </w:r>
    </w:p>
    <w:p w:rsidR="00DB7973" w:rsidRDefault="00DB7973" w:rsidP="00017986">
      <w:pPr>
        <w:rPr>
          <w:rFonts w:cstheme="minorHAnsi"/>
          <w:sz w:val="28"/>
        </w:rPr>
      </w:pPr>
    </w:p>
    <w:p w:rsidR="00DB7973" w:rsidRDefault="00DB7973" w:rsidP="00017986">
      <w:pPr>
        <w:rPr>
          <w:rFonts w:cstheme="minorHAnsi"/>
          <w:sz w:val="28"/>
        </w:rPr>
      </w:pPr>
    </w:p>
    <w:p w:rsidR="00DB7973" w:rsidRDefault="00DB7973" w:rsidP="00017986">
      <w:pPr>
        <w:rPr>
          <w:rFonts w:cstheme="minorHAnsi"/>
          <w:sz w:val="28"/>
        </w:rPr>
      </w:pPr>
      <w:r>
        <w:rPr>
          <w:rFonts w:cstheme="minorHAnsi"/>
          <w:sz w:val="28"/>
        </w:rPr>
        <w:t>Problema</w:t>
      </w:r>
    </w:p>
    <w:p w:rsidR="00DB7973" w:rsidRDefault="00DB7973" w:rsidP="00017986">
      <w:pPr>
        <w:rPr>
          <w:rFonts w:cstheme="minorHAnsi"/>
          <w:sz w:val="28"/>
        </w:rPr>
      </w:pPr>
      <w:r>
        <w:rPr>
          <w:rFonts w:cstheme="minorHAnsi"/>
          <w:sz w:val="28"/>
        </w:rPr>
        <w:t xml:space="preserve">Sean los puntos </w:t>
      </w:r>
      <w:proofErr w:type="gramStart"/>
      <w:r>
        <w:rPr>
          <w:rFonts w:cstheme="minorHAnsi"/>
          <w:sz w:val="28"/>
        </w:rPr>
        <w:t>A(</w:t>
      </w:r>
      <w:proofErr w:type="gramEnd"/>
      <w:r>
        <w:rPr>
          <w:rFonts w:cstheme="minorHAnsi"/>
          <w:sz w:val="28"/>
        </w:rPr>
        <w:t xml:space="preserve">5,-3,9), B(4,-5,6) y C(11,3,15) y el origen, los vértices que definen a un paralelepípedo, las coordenadas de los puntos están en metros . Calcular el volumen. </w:t>
      </w:r>
    </w:p>
    <w:p w:rsidR="00DB7973" w:rsidRDefault="00DB7973" w:rsidP="00017986">
      <w:pPr>
        <w:rPr>
          <w:rFonts w:cstheme="minorHAnsi"/>
          <w:sz w:val="28"/>
        </w:rPr>
      </w:pPr>
      <w:r>
        <w:rPr>
          <w:rFonts w:cstheme="minorHAnsi"/>
          <w:sz w:val="28"/>
        </w:rPr>
        <w:t>Las aristas están referidas a los vectores posición de los puntos, por tanto</w:t>
      </w:r>
    </w:p>
    <w:p w:rsidR="00DB7973" w:rsidRDefault="00AB7491" w:rsidP="00AB7491">
      <w:pPr>
        <w:pStyle w:val="MTDisplayEquation"/>
      </w:pPr>
      <w:r>
        <w:tab/>
      </w:r>
      <w:r w:rsidRPr="00AB7491">
        <w:rPr>
          <w:position w:val="-14"/>
        </w:rPr>
        <w:object w:dxaOrig="40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21pt" o:ole="">
            <v:imagedata r:id="rId6" o:title=""/>
          </v:shape>
          <o:OLEObject Type="Embed" ProgID="Equation.DSMT4" ShapeID="_x0000_i1025" DrawAspect="Content" ObjectID="_1391326950" r:id="rId7"/>
        </w:object>
      </w:r>
    </w:p>
    <w:p w:rsidR="00AB7491" w:rsidRDefault="00AB7491" w:rsidP="00015BC2">
      <w:pPr>
        <w:pStyle w:val="MTDisplayEquation"/>
        <w:rPr>
          <w:position w:val="-10"/>
        </w:rPr>
      </w:pPr>
      <w:r>
        <w:tab/>
      </w:r>
      <w:r w:rsidRPr="00AB7491">
        <w:rPr>
          <w:position w:val="-10"/>
        </w:rPr>
        <w:object w:dxaOrig="1600" w:dyaOrig="380">
          <v:shape id="_x0000_i1026" type="#_x0000_t75" style="width:80.25pt;height:18.75pt" o:ole="">
            <v:imagedata r:id="rId8" o:title=""/>
          </v:shape>
          <o:OLEObject Type="Embed" ProgID="Equation.DSMT4" ShapeID="_x0000_i1026" DrawAspect="Content" ObjectID="_1391326951" r:id="rId9"/>
        </w:object>
      </w:r>
    </w:p>
    <w:p w:rsidR="00084EA9" w:rsidRPr="00084EA9" w:rsidRDefault="00084EA9" w:rsidP="00084EA9">
      <w:pPr>
        <w:rPr>
          <w:sz w:val="28"/>
          <w:szCs w:val="28"/>
        </w:rPr>
      </w:pPr>
      <w:r w:rsidRPr="00084EA9">
        <w:rPr>
          <w:sz w:val="28"/>
          <w:szCs w:val="28"/>
        </w:rPr>
        <w:t>El volumen,  se puede calcular como el valor de un determinante de orden 3, donde cada renglón corresponde a un  el vector, el determinante se calcula por los adjuntos del primer renglón.</w:t>
      </w:r>
    </w:p>
    <w:p w:rsidR="00015BC2" w:rsidRPr="00AB7491" w:rsidRDefault="00015BC2" w:rsidP="00015BC2">
      <w:pPr>
        <w:pStyle w:val="MTDisplayEquation"/>
      </w:pPr>
      <w:r>
        <w:tab/>
      </w:r>
      <w:r w:rsidR="00084EA9" w:rsidRPr="00084EA9">
        <w:rPr>
          <w:position w:val="-88"/>
        </w:rPr>
        <w:object w:dxaOrig="5500" w:dyaOrig="2680">
          <v:shape id="_x0000_i1027" type="#_x0000_t75" style="width:275.25pt;height:134.25pt" o:ole="">
            <v:imagedata r:id="rId10" o:title=""/>
          </v:shape>
          <o:OLEObject Type="Embed" ProgID="Equation.DSMT4" ShapeID="_x0000_i1027" DrawAspect="Content" ObjectID="_1391326952" r:id="rId11"/>
        </w:object>
      </w:r>
    </w:p>
    <w:p w:rsidR="00AB7491" w:rsidRDefault="00AB7491" w:rsidP="00017986">
      <w:pPr>
        <w:rPr>
          <w:rFonts w:cstheme="minorHAnsi"/>
          <w:sz w:val="28"/>
        </w:rPr>
      </w:pPr>
    </w:p>
    <w:sectPr w:rsidR="00AB7491" w:rsidSect="00BF6C4A"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D0"/>
    <w:rsid w:val="00015BC2"/>
    <w:rsid w:val="00017986"/>
    <w:rsid w:val="00084EA9"/>
    <w:rsid w:val="00096D0C"/>
    <w:rsid w:val="000C58C3"/>
    <w:rsid w:val="001320C9"/>
    <w:rsid w:val="00145053"/>
    <w:rsid w:val="00160DB9"/>
    <w:rsid w:val="00252C7A"/>
    <w:rsid w:val="00356F30"/>
    <w:rsid w:val="003A7142"/>
    <w:rsid w:val="00413B85"/>
    <w:rsid w:val="00447529"/>
    <w:rsid w:val="00470F10"/>
    <w:rsid w:val="005446DF"/>
    <w:rsid w:val="006441CA"/>
    <w:rsid w:val="00750811"/>
    <w:rsid w:val="008E3A47"/>
    <w:rsid w:val="009A6FD0"/>
    <w:rsid w:val="00AB7491"/>
    <w:rsid w:val="00B73C62"/>
    <w:rsid w:val="00BE4FF4"/>
    <w:rsid w:val="00BF6C4A"/>
    <w:rsid w:val="00DB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FD0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ar"/>
    <w:rsid w:val="00AB7491"/>
    <w:pPr>
      <w:tabs>
        <w:tab w:val="center" w:pos="4420"/>
        <w:tab w:val="right" w:pos="8840"/>
      </w:tabs>
    </w:pPr>
    <w:rPr>
      <w:rFonts w:cstheme="minorHAnsi"/>
      <w:sz w:val="28"/>
    </w:rPr>
  </w:style>
  <w:style w:type="character" w:customStyle="1" w:styleId="MTDisplayEquationCar">
    <w:name w:val="MTDisplayEquation Car"/>
    <w:basedOn w:val="Fuentedeprrafopredeter"/>
    <w:link w:val="MTDisplayEquation"/>
    <w:rsid w:val="00AB7491"/>
    <w:rPr>
      <w:rFonts w:cstheme="minorHAns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FD0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ar"/>
    <w:rsid w:val="00AB7491"/>
    <w:pPr>
      <w:tabs>
        <w:tab w:val="center" w:pos="4420"/>
        <w:tab w:val="right" w:pos="8840"/>
      </w:tabs>
    </w:pPr>
    <w:rPr>
      <w:rFonts w:cstheme="minorHAnsi"/>
      <w:sz w:val="28"/>
    </w:rPr>
  </w:style>
  <w:style w:type="character" w:customStyle="1" w:styleId="MTDisplayEquationCar">
    <w:name w:val="MTDisplayEquation Car"/>
    <w:basedOn w:val="Fuentedeprrafopredeter"/>
    <w:link w:val="MTDisplayEquation"/>
    <w:rsid w:val="00AB7491"/>
    <w:rPr>
      <w:rFonts w:cs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Gustavo B</cp:lastModifiedBy>
  <cp:revision>14</cp:revision>
  <dcterms:created xsi:type="dcterms:W3CDTF">2011-12-01T21:35:00Z</dcterms:created>
  <dcterms:modified xsi:type="dcterms:W3CDTF">2012-02-21T16:56:00Z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