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0"/>
        <w:gridCol w:w="1448"/>
        <w:gridCol w:w="967"/>
        <w:gridCol w:w="1135"/>
        <w:gridCol w:w="1452"/>
        <w:gridCol w:w="568"/>
        <w:gridCol w:w="465"/>
        <w:gridCol w:w="1481"/>
      </w:tblGrid>
      <w:tr w:rsidR="00C86D7C">
        <w:trPr>
          <w:trHeight w:val="1903"/>
        </w:trPr>
        <w:tc>
          <w:tcPr>
            <w:tcW w:w="9038" w:type="dxa"/>
            <w:gridSpan w:val="9"/>
          </w:tcPr>
          <w:p w:rsidR="00C86D7C" w:rsidRDefault="00273B02">
            <w:pPr>
              <w:pStyle w:val="TableParagraph"/>
              <w:spacing w:before="158"/>
              <w:ind w:left="2021" w:right="2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NACIONAL AUTÓNOMA DE MÉXICO FACULTAD DE FILOSOFÍA Y LETRAS</w:t>
            </w:r>
          </w:p>
          <w:p w:rsidR="00C86D7C" w:rsidRDefault="00273B02">
            <w:pPr>
              <w:pStyle w:val="TableParagraph"/>
              <w:spacing w:before="5"/>
              <w:ind w:left="2116" w:right="216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 DE ESTUDIOS DE LA LICENCIATURA EN BIBLIOTECOLOGÍA Y ESTUDIOS DE LA INFORMACIÓN</w:t>
            </w:r>
          </w:p>
          <w:p w:rsidR="00C86D7C" w:rsidRDefault="00C86D7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86D7C" w:rsidRDefault="00273B02">
            <w:pPr>
              <w:pStyle w:val="TableParagraph"/>
              <w:ind w:left="2021" w:right="2063"/>
              <w:jc w:val="center"/>
              <w:rPr>
                <w:sz w:val="20"/>
              </w:rPr>
            </w:pPr>
            <w:r>
              <w:rPr>
                <w:sz w:val="20"/>
              </w:rPr>
              <w:t>Programa de la asignatura</w:t>
            </w:r>
          </w:p>
        </w:tc>
      </w:tr>
      <w:tr w:rsidR="00C86D7C">
        <w:trPr>
          <w:trHeight w:val="553"/>
        </w:trPr>
        <w:tc>
          <w:tcPr>
            <w:tcW w:w="9038" w:type="dxa"/>
            <w:gridSpan w:val="9"/>
          </w:tcPr>
          <w:p w:rsidR="00C86D7C" w:rsidRDefault="00C86D7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C86D7C" w:rsidRDefault="00273B02">
            <w:pPr>
              <w:pStyle w:val="TableParagraph"/>
              <w:rPr>
                <w:b/>
              </w:rPr>
            </w:pPr>
            <w:bookmarkStart w:id="0" w:name="_bookmark12"/>
            <w:bookmarkEnd w:id="0"/>
            <w:r>
              <w:rPr>
                <w:b/>
              </w:rPr>
              <w:t>Denominación: Tecnología de la Información en Bibliotecas</w:t>
            </w:r>
          </w:p>
        </w:tc>
      </w:tr>
      <w:tr w:rsidR="00C86D7C">
        <w:trPr>
          <w:trHeight w:val="691"/>
        </w:trPr>
        <w:tc>
          <w:tcPr>
            <w:tcW w:w="1522" w:type="dxa"/>
            <w:gridSpan w:val="2"/>
          </w:tcPr>
          <w:p w:rsidR="00C86D7C" w:rsidRDefault="00C86D7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Clave:</w:t>
            </w:r>
          </w:p>
        </w:tc>
        <w:tc>
          <w:tcPr>
            <w:tcW w:w="1448" w:type="dxa"/>
          </w:tcPr>
          <w:p w:rsidR="00C86D7C" w:rsidRDefault="00273B02"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  <w:p w:rsidR="00C86D7C" w:rsidRDefault="00273B02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Segundo</w:t>
            </w:r>
          </w:p>
        </w:tc>
        <w:tc>
          <w:tcPr>
            <w:tcW w:w="4122" w:type="dxa"/>
            <w:gridSpan w:val="4"/>
          </w:tcPr>
          <w:p w:rsidR="00C86D7C" w:rsidRDefault="00273B02">
            <w:pPr>
              <w:pStyle w:val="TableParagraph"/>
              <w:tabs>
                <w:tab w:val="left" w:pos="1038"/>
                <w:tab w:val="left" w:pos="1830"/>
                <w:tab w:val="left" w:pos="2172"/>
                <w:tab w:val="left" w:pos="3018"/>
              </w:tabs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Área o campo del conocimiento; eje, bloque,</w:t>
            </w:r>
            <w:r>
              <w:rPr>
                <w:b/>
                <w:sz w:val="20"/>
              </w:rPr>
              <w:tab/>
              <w:t>ciclos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  <w:t>tronco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curricular:</w:t>
            </w:r>
          </w:p>
          <w:p w:rsidR="00C86D7C" w:rsidRDefault="00273B0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Tecnología de la información</w:t>
            </w:r>
          </w:p>
        </w:tc>
        <w:tc>
          <w:tcPr>
            <w:tcW w:w="1946" w:type="dxa"/>
            <w:gridSpan w:val="2"/>
          </w:tcPr>
          <w:p w:rsidR="00C86D7C" w:rsidRDefault="00C86D7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No. Créditos: </w:t>
            </w:r>
            <w:r>
              <w:rPr>
                <w:sz w:val="20"/>
              </w:rPr>
              <w:t>8</w:t>
            </w:r>
          </w:p>
        </w:tc>
      </w:tr>
      <w:tr w:rsidR="00C86D7C">
        <w:trPr>
          <w:trHeight w:val="462"/>
        </w:trPr>
        <w:tc>
          <w:tcPr>
            <w:tcW w:w="2970" w:type="dxa"/>
            <w:gridSpan w:val="3"/>
          </w:tcPr>
          <w:p w:rsidR="00C86D7C" w:rsidRDefault="00273B02">
            <w:pPr>
              <w:pStyle w:val="TableParagraph"/>
              <w:spacing w:before="107"/>
              <w:rPr>
                <w:sz w:val="20"/>
              </w:rPr>
            </w:pPr>
            <w:r>
              <w:rPr>
                <w:b/>
                <w:sz w:val="20"/>
              </w:rPr>
              <w:t xml:space="preserve">Carácter: </w:t>
            </w:r>
            <w:r>
              <w:rPr>
                <w:sz w:val="20"/>
              </w:rPr>
              <w:t>Obligatorio</w:t>
            </w:r>
          </w:p>
        </w:tc>
        <w:tc>
          <w:tcPr>
            <w:tcW w:w="2102" w:type="dxa"/>
            <w:gridSpan w:val="2"/>
          </w:tcPr>
          <w:p w:rsidR="00C86D7C" w:rsidRDefault="00273B02">
            <w:pPr>
              <w:pStyle w:val="TableParagraph"/>
              <w:spacing w:before="107"/>
              <w:ind w:left="743" w:right="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  <w:tc>
          <w:tcPr>
            <w:tcW w:w="2020" w:type="dxa"/>
            <w:gridSpan w:val="2"/>
          </w:tcPr>
          <w:p w:rsidR="00C86D7C" w:rsidRDefault="00273B0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Horas por semana</w:t>
            </w:r>
          </w:p>
        </w:tc>
        <w:tc>
          <w:tcPr>
            <w:tcW w:w="1946" w:type="dxa"/>
            <w:gridSpan w:val="2"/>
          </w:tcPr>
          <w:p w:rsidR="00C86D7C" w:rsidRDefault="00273B02">
            <w:pPr>
              <w:pStyle w:val="TableParagraph"/>
              <w:spacing w:before="10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Horas al semestre</w:t>
            </w:r>
          </w:p>
        </w:tc>
      </w:tr>
      <w:tr w:rsidR="00C86D7C">
        <w:trPr>
          <w:trHeight w:val="345"/>
        </w:trPr>
        <w:tc>
          <w:tcPr>
            <w:tcW w:w="2970" w:type="dxa"/>
            <w:gridSpan w:val="3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:rsidR="00C86D7C" w:rsidRDefault="00273B02">
            <w:pPr>
              <w:pStyle w:val="TableParagraph"/>
              <w:spacing w:before="47"/>
              <w:ind w:left="8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Teoría:</w:t>
            </w:r>
          </w:p>
        </w:tc>
        <w:tc>
          <w:tcPr>
            <w:tcW w:w="1135" w:type="dxa"/>
          </w:tcPr>
          <w:p w:rsidR="00C86D7C" w:rsidRDefault="00273B02">
            <w:pPr>
              <w:pStyle w:val="TableParagraph"/>
              <w:spacing w:before="47"/>
              <w:ind w:left="87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Práctica:</w:t>
            </w:r>
          </w:p>
        </w:tc>
        <w:tc>
          <w:tcPr>
            <w:tcW w:w="2020" w:type="dxa"/>
            <w:gridSpan w:val="2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gridSpan w:val="2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6D7C">
        <w:trPr>
          <w:trHeight w:val="333"/>
        </w:trPr>
        <w:tc>
          <w:tcPr>
            <w:tcW w:w="2970" w:type="dxa"/>
            <w:gridSpan w:val="3"/>
          </w:tcPr>
          <w:p w:rsidR="00C86D7C" w:rsidRDefault="00273B02">
            <w:pPr>
              <w:pStyle w:val="TableParagraph"/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 xml:space="preserve">Tipo: </w:t>
            </w:r>
            <w:r>
              <w:rPr>
                <w:sz w:val="20"/>
              </w:rPr>
              <w:t>Teórica</w:t>
            </w:r>
          </w:p>
        </w:tc>
        <w:tc>
          <w:tcPr>
            <w:tcW w:w="967" w:type="dxa"/>
          </w:tcPr>
          <w:p w:rsidR="00C86D7C" w:rsidRDefault="00273B02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C86D7C" w:rsidRDefault="00273B02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20" w:type="dxa"/>
            <w:gridSpan w:val="2"/>
          </w:tcPr>
          <w:p w:rsidR="00C86D7C" w:rsidRDefault="00273B02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46" w:type="dxa"/>
            <w:gridSpan w:val="2"/>
          </w:tcPr>
          <w:p w:rsidR="00C86D7C" w:rsidRDefault="00273B02">
            <w:pPr>
              <w:pStyle w:val="TableParagraph"/>
              <w:spacing w:before="47"/>
              <w:ind w:left="839" w:right="83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C86D7C">
        <w:trPr>
          <w:trHeight w:val="352"/>
        </w:trPr>
        <w:tc>
          <w:tcPr>
            <w:tcW w:w="2970" w:type="dxa"/>
            <w:gridSpan w:val="3"/>
          </w:tcPr>
          <w:p w:rsidR="00C86D7C" w:rsidRDefault="00273B02">
            <w:pPr>
              <w:pStyle w:val="TableParagraph"/>
              <w:spacing w:before="52"/>
              <w:rPr>
                <w:sz w:val="20"/>
              </w:rPr>
            </w:pPr>
            <w:r>
              <w:rPr>
                <w:b/>
                <w:sz w:val="20"/>
              </w:rPr>
              <w:t xml:space="preserve">Modalidad: </w:t>
            </w:r>
            <w:r>
              <w:rPr>
                <w:sz w:val="20"/>
              </w:rPr>
              <w:t>Curso</w:t>
            </w:r>
          </w:p>
        </w:tc>
        <w:tc>
          <w:tcPr>
            <w:tcW w:w="6068" w:type="dxa"/>
            <w:gridSpan w:val="6"/>
          </w:tcPr>
          <w:p w:rsidR="00C86D7C" w:rsidRDefault="00273B02">
            <w:pPr>
              <w:pStyle w:val="TableParagraph"/>
              <w:spacing w:before="52"/>
              <w:rPr>
                <w:sz w:val="20"/>
              </w:rPr>
            </w:pPr>
            <w:r>
              <w:rPr>
                <w:b/>
                <w:sz w:val="20"/>
              </w:rPr>
              <w:t xml:space="preserve">Duración del programa: </w:t>
            </w:r>
            <w:r>
              <w:rPr>
                <w:sz w:val="20"/>
              </w:rPr>
              <w:t>Semestral</w:t>
            </w:r>
          </w:p>
        </w:tc>
      </w:tr>
      <w:tr w:rsidR="00C86D7C">
        <w:trPr>
          <w:trHeight w:val="230"/>
        </w:trPr>
        <w:tc>
          <w:tcPr>
            <w:tcW w:w="9038" w:type="dxa"/>
            <w:gridSpan w:val="9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 seriación</w:t>
            </w:r>
          </w:p>
        </w:tc>
      </w:tr>
      <w:tr w:rsidR="00C86D7C">
        <w:trPr>
          <w:trHeight w:val="230"/>
        </w:trPr>
        <w:tc>
          <w:tcPr>
            <w:tcW w:w="9038" w:type="dxa"/>
            <w:gridSpan w:val="9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534"/>
        </w:trPr>
        <w:tc>
          <w:tcPr>
            <w:tcW w:w="9038" w:type="dxa"/>
            <w:gridSpan w:val="9"/>
          </w:tcPr>
          <w:p w:rsidR="00C86D7C" w:rsidRDefault="00273B02">
            <w:pPr>
              <w:pStyle w:val="TableParagraph"/>
              <w:spacing w:before="28" w:line="24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Objetivo general: </w:t>
            </w:r>
            <w:r>
              <w:rPr>
                <w:sz w:val="20"/>
              </w:rPr>
              <w:t>Identificar los recursos de cómputo esenciales para utilizarlos en su formación profesional.</w:t>
            </w:r>
          </w:p>
        </w:tc>
      </w:tr>
      <w:tr w:rsidR="00C86D7C">
        <w:trPr>
          <w:trHeight w:val="230"/>
        </w:trPr>
        <w:tc>
          <w:tcPr>
            <w:tcW w:w="9038" w:type="dxa"/>
            <w:gridSpan w:val="9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230"/>
        </w:trPr>
        <w:tc>
          <w:tcPr>
            <w:tcW w:w="9038" w:type="dxa"/>
            <w:gridSpan w:val="9"/>
          </w:tcPr>
          <w:p w:rsidR="00C86D7C" w:rsidRDefault="00273B02">
            <w:pPr>
              <w:pStyle w:val="TableParagraph"/>
              <w:spacing w:line="210" w:lineRule="exact"/>
              <w:ind w:left="2021" w:right="2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Índice Temático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Tema</w:t>
            </w:r>
          </w:p>
        </w:tc>
        <w:tc>
          <w:tcPr>
            <w:tcW w:w="2514" w:type="dxa"/>
            <w:gridSpan w:val="3"/>
          </w:tcPr>
          <w:p w:rsidR="00C86D7C" w:rsidRDefault="00273B02">
            <w:pPr>
              <w:pStyle w:val="TableParagraph"/>
              <w:spacing w:line="210" w:lineRule="exact"/>
              <w:ind w:left="969" w:right="960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22" w:type="dxa"/>
            <w:gridSpan w:val="5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gridSpan w:val="2"/>
          </w:tcPr>
          <w:p w:rsidR="00C86D7C" w:rsidRDefault="00273B02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Teóricas</w:t>
            </w:r>
          </w:p>
        </w:tc>
        <w:tc>
          <w:tcPr>
            <w:tcW w:w="1481" w:type="dxa"/>
          </w:tcPr>
          <w:p w:rsidR="00C86D7C" w:rsidRDefault="00273B02">
            <w:pPr>
              <w:pStyle w:val="TableParagraph"/>
              <w:spacing w:line="210" w:lineRule="exact"/>
              <w:ind w:left="307" w:right="300"/>
              <w:jc w:val="center"/>
              <w:rPr>
                <w:sz w:val="20"/>
              </w:rPr>
            </w:pPr>
            <w:r>
              <w:rPr>
                <w:sz w:val="20"/>
              </w:rPr>
              <w:t>Prácticas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Tecnologías de la información y comunicación</w:t>
            </w:r>
          </w:p>
        </w:tc>
        <w:tc>
          <w:tcPr>
            <w:tcW w:w="1033" w:type="dxa"/>
            <w:gridSpan w:val="2"/>
          </w:tcPr>
          <w:p w:rsidR="00C86D7C" w:rsidRDefault="00273B02">
            <w:pPr>
              <w:pStyle w:val="TableParagraph"/>
              <w:spacing w:line="210" w:lineRule="exact"/>
              <w:ind w:left="382" w:right="3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1" w:type="dxa"/>
          </w:tcPr>
          <w:p w:rsidR="00C86D7C" w:rsidRDefault="00273B0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Hipertexto y lenguajes de marcado</w:t>
            </w:r>
          </w:p>
        </w:tc>
        <w:tc>
          <w:tcPr>
            <w:tcW w:w="1033" w:type="dxa"/>
            <w:gridSpan w:val="2"/>
          </w:tcPr>
          <w:p w:rsidR="00C86D7C" w:rsidRDefault="00273B02">
            <w:pPr>
              <w:pStyle w:val="TableParagraph"/>
              <w:spacing w:line="210" w:lineRule="exact"/>
              <w:ind w:left="382" w:right="3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1" w:type="dxa"/>
          </w:tcPr>
          <w:p w:rsidR="00C86D7C" w:rsidRDefault="00273B0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86D7C">
        <w:trPr>
          <w:trHeight w:val="460"/>
        </w:trPr>
        <w:tc>
          <w:tcPr>
            <w:tcW w:w="1402" w:type="dxa"/>
          </w:tcPr>
          <w:p w:rsidR="00C86D7C" w:rsidRDefault="00273B02">
            <w:pPr>
              <w:pStyle w:val="TableParagraph"/>
              <w:spacing w:before="10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Lógica booleana aplicada a la búsqueda de</w:t>
            </w:r>
          </w:p>
          <w:p w:rsidR="00C86D7C" w:rsidRDefault="00273B02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</w:p>
        </w:tc>
        <w:tc>
          <w:tcPr>
            <w:tcW w:w="1033" w:type="dxa"/>
            <w:gridSpan w:val="2"/>
          </w:tcPr>
          <w:p w:rsidR="00C86D7C" w:rsidRDefault="00273B02">
            <w:pPr>
              <w:pStyle w:val="TableParagraph"/>
              <w:spacing w:before="112"/>
              <w:ind w:left="382" w:right="3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1" w:type="dxa"/>
          </w:tcPr>
          <w:p w:rsidR="00C86D7C" w:rsidRDefault="00273B02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Motores de búsqueda generales y académicos</w:t>
            </w:r>
          </w:p>
        </w:tc>
        <w:tc>
          <w:tcPr>
            <w:tcW w:w="1033" w:type="dxa"/>
            <w:gridSpan w:val="2"/>
          </w:tcPr>
          <w:p w:rsidR="00C86D7C" w:rsidRDefault="00273B02">
            <w:pPr>
              <w:pStyle w:val="TableParagraph"/>
              <w:spacing w:line="210" w:lineRule="exact"/>
              <w:ind w:left="382" w:right="3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1" w:type="dxa"/>
          </w:tcPr>
          <w:p w:rsidR="00C86D7C" w:rsidRDefault="00273B0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Recursos de información digital</w:t>
            </w:r>
          </w:p>
        </w:tc>
        <w:tc>
          <w:tcPr>
            <w:tcW w:w="1033" w:type="dxa"/>
            <w:gridSpan w:val="2"/>
          </w:tcPr>
          <w:p w:rsidR="00C86D7C" w:rsidRDefault="00273B02">
            <w:pPr>
              <w:pStyle w:val="TableParagraph"/>
              <w:spacing w:line="210" w:lineRule="exact"/>
              <w:ind w:left="382" w:right="3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1" w:type="dxa"/>
          </w:tcPr>
          <w:p w:rsidR="00C86D7C" w:rsidRDefault="00273B0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Tecnología aplicada a bibliotecas</w:t>
            </w:r>
          </w:p>
        </w:tc>
        <w:tc>
          <w:tcPr>
            <w:tcW w:w="1033" w:type="dxa"/>
            <w:gridSpan w:val="2"/>
          </w:tcPr>
          <w:p w:rsidR="00C86D7C" w:rsidRDefault="00273B02">
            <w:pPr>
              <w:pStyle w:val="TableParagraph"/>
              <w:spacing w:line="210" w:lineRule="exact"/>
              <w:ind w:left="382" w:right="3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1" w:type="dxa"/>
          </w:tcPr>
          <w:p w:rsidR="00C86D7C" w:rsidRDefault="00273B0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10" w:lineRule="exact"/>
              <w:ind w:left="0" w:right="278"/>
              <w:jc w:val="right"/>
              <w:rPr>
                <w:sz w:val="20"/>
              </w:rPr>
            </w:pPr>
            <w:r>
              <w:rPr>
                <w:sz w:val="20"/>
              </w:rPr>
              <w:t>Total de horas</w:t>
            </w:r>
          </w:p>
        </w:tc>
        <w:tc>
          <w:tcPr>
            <w:tcW w:w="1033" w:type="dxa"/>
            <w:gridSpan w:val="2"/>
          </w:tcPr>
          <w:p w:rsidR="00C86D7C" w:rsidRDefault="00273B02">
            <w:pPr>
              <w:pStyle w:val="TableParagraph"/>
              <w:spacing w:line="210" w:lineRule="exact"/>
              <w:ind w:left="382" w:right="37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81" w:type="dxa"/>
          </w:tcPr>
          <w:p w:rsidR="00C86D7C" w:rsidRDefault="00273B0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86D7C">
        <w:trPr>
          <w:trHeight w:val="227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22" w:type="dxa"/>
            <w:gridSpan w:val="5"/>
          </w:tcPr>
          <w:p w:rsidR="00C86D7C" w:rsidRDefault="00273B02">
            <w:pPr>
              <w:pStyle w:val="TableParagraph"/>
              <w:spacing w:line="208" w:lineRule="exact"/>
              <w:ind w:left="2999"/>
              <w:rPr>
                <w:sz w:val="20"/>
              </w:rPr>
            </w:pPr>
            <w:r>
              <w:rPr>
                <w:sz w:val="20"/>
              </w:rPr>
              <w:t>Suma total de horas</w:t>
            </w:r>
          </w:p>
        </w:tc>
        <w:tc>
          <w:tcPr>
            <w:tcW w:w="2514" w:type="dxa"/>
            <w:gridSpan w:val="3"/>
          </w:tcPr>
          <w:p w:rsidR="00C86D7C" w:rsidRDefault="00273B02">
            <w:pPr>
              <w:pStyle w:val="TableParagraph"/>
              <w:spacing w:line="208" w:lineRule="exact"/>
              <w:ind w:left="966" w:right="96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C86D7C">
        <w:trPr>
          <w:trHeight w:val="230"/>
        </w:trPr>
        <w:tc>
          <w:tcPr>
            <w:tcW w:w="9038" w:type="dxa"/>
            <w:gridSpan w:val="9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229"/>
        </w:trPr>
        <w:tc>
          <w:tcPr>
            <w:tcW w:w="9038" w:type="dxa"/>
            <w:gridSpan w:val="9"/>
          </w:tcPr>
          <w:p w:rsidR="00C86D7C" w:rsidRDefault="00273B02">
            <w:pPr>
              <w:pStyle w:val="TableParagraph"/>
              <w:spacing w:line="210" w:lineRule="exact"/>
              <w:ind w:left="2021" w:right="2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 Temático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ind w:left="2951" w:right="2943"/>
              <w:jc w:val="center"/>
              <w:rPr>
                <w:sz w:val="20"/>
              </w:rPr>
            </w:pPr>
            <w:r>
              <w:rPr>
                <w:sz w:val="20"/>
              </w:rPr>
              <w:t>Temas y subtemas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6" w:type="dxa"/>
            <w:gridSpan w:val="8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Unidad 1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Tecnologías de la información y comunicación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Antecedentes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Evolución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Situación actual y tendencias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6" w:type="dxa"/>
            <w:gridSpan w:val="8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Unidad 2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Hipertexto y lenguajes de marcado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SGML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HTML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XML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6" w:type="dxa"/>
            <w:gridSpan w:val="8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Unidad 3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Lógica booleana aplicada a la búsqueda de información</w:t>
            </w:r>
          </w:p>
        </w:tc>
      </w:tr>
      <w:tr w:rsidR="00C86D7C">
        <w:trPr>
          <w:trHeight w:val="232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2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636" w:type="dxa"/>
            <w:gridSpan w:val="8"/>
          </w:tcPr>
          <w:p w:rsidR="00C86D7C" w:rsidRDefault="00273B0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Proceso deductivo</w:t>
            </w:r>
          </w:p>
        </w:tc>
      </w:tr>
    </w:tbl>
    <w:p w:rsidR="00C86D7C" w:rsidRDefault="00273B02">
      <w:pPr>
        <w:rPr>
          <w:sz w:val="2"/>
          <w:szCs w:val="2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67217127" behindDoc="1" locked="0" layoutInCell="1" allowOverlap="1">
            <wp:simplePos x="0" y="0"/>
            <wp:positionH relativeFrom="page">
              <wp:posOffset>1120775</wp:posOffset>
            </wp:positionH>
            <wp:positionV relativeFrom="page">
              <wp:posOffset>979169</wp:posOffset>
            </wp:positionV>
            <wp:extent cx="935355" cy="967104"/>
            <wp:effectExtent l="0" t="0" r="0" b="0"/>
            <wp:wrapNone/>
            <wp:docPr id="5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6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 w:bidi="ar-SA"/>
        </w:rPr>
        <w:drawing>
          <wp:anchor distT="0" distB="0" distL="0" distR="0" simplePos="0" relativeHeight="267217151" behindDoc="1" locked="0" layoutInCell="1" allowOverlap="1">
            <wp:simplePos x="0" y="0"/>
            <wp:positionH relativeFrom="page">
              <wp:posOffset>5662929</wp:posOffset>
            </wp:positionH>
            <wp:positionV relativeFrom="page">
              <wp:posOffset>979169</wp:posOffset>
            </wp:positionV>
            <wp:extent cx="917575" cy="988059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8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D7C" w:rsidRDefault="00C86D7C">
      <w:pPr>
        <w:rPr>
          <w:sz w:val="2"/>
          <w:szCs w:val="2"/>
        </w:rPr>
        <w:sectPr w:rsidR="00C86D7C">
          <w:footerReference w:type="default" r:id="rId8"/>
          <w:pgSz w:w="12240" w:h="15840"/>
          <w:pgMar w:top="1420" w:right="740" w:bottom="1040" w:left="700" w:header="0" w:footer="857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7639"/>
      </w:tblGrid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Negación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Conjunción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Disyunción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Fórmulas proposicionales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9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 4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Motores de búsqueda generales y académicos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Buscadores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Metabuscadores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Multibuscadores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9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 5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Recursos de información digital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1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Obras de consulta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Catálogos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Bases de datos</w:t>
            </w:r>
          </w:p>
        </w:tc>
      </w:tr>
      <w:tr w:rsidR="00C86D7C">
        <w:trPr>
          <w:trHeight w:val="229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Publicaciones electrónicas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9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 6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Tecnología aplicada a bibliotecas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Proveedores y productos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Productos electrónicos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Servicios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273B02">
            <w:pPr>
              <w:pStyle w:val="TableParagraph"/>
              <w:spacing w:line="210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7639" w:type="dxa"/>
          </w:tcPr>
          <w:p w:rsidR="00C86D7C" w:rsidRDefault="00273B0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Tendencias</w:t>
            </w:r>
          </w:p>
        </w:tc>
      </w:tr>
      <w:tr w:rsidR="00C86D7C">
        <w:trPr>
          <w:trHeight w:val="230"/>
        </w:trPr>
        <w:tc>
          <w:tcPr>
            <w:tcW w:w="1402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9" w:type="dxa"/>
          </w:tcPr>
          <w:p w:rsidR="00C86D7C" w:rsidRDefault="00C86D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6D7C">
        <w:trPr>
          <w:trHeight w:val="7131"/>
        </w:trPr>
        <w:tc>
          <w:tcPr>
            <w:tcW w:w="9041" w:type="dxa"/>
            <w:gridSpan w:val="2"/>
          </w:tcPr>
          <w:p w:rsidR="00C86D7C" w:rsidRDefault="00C86D7C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Bibliografía básica:</w:t>
            </w:r>
          </w:p>
          <w:p w:rsidR="00C86D7C" w:rsidRDefault="00C86D7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C86D7C" w:rsidRDefault="00273B02">
            <w:pPr>
              <w:pStyle w:val="TableParagraph"/>
              <w:ind w:left="674" w:right="102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Asensi Artiga, V. (1993). Evolución histórica de las tecnologías de la información y su aplicación en el proceso documental [Versión electrónica], </w:t>
            </w:r>
            <w:r>
              <w:rPr>
                <w:i/>
                <w:sz w:val="20"/>
              </w:rPr>
              <w:t xml:space="preserve">Revista General de Información y Documentación, </w:t>
            </w:r>
            <w:r>
              <w:rPr>
                <w:sz w:val="20"/>
              </w:rPr>
              <w:t xml:space="preserve">(3), 131-141. Recuperado el 8 de Febrero de 2012, de: </w:t>
            </w:r>
            <w:hyperlink r:id="rId9">
              <w:r>
                <w:rPr>
                  <w:sz w:val="20"/>
                </w:rPr>
                <w:t>http://www.ucm.es/BUCM/revistas/byd/11321873/articulos/RGID9393220131A.PDF</w:t>
              </w:r>
            </w:hyperlink>
          </w:p>
          <w:p w:rsidR="00C86D7C" w:rsidRDefault="00C86D7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spacing w:line="242" w:lineRule="auto"/>
              <w:ind w:left="674" w:right="100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Benítez, M. y Leg, Mireia (2009). </w:t>
            </w:r>
            <w:r>
              <w:rPr>
                <w:i/>
                <w:sz w:val="20"/>
              </w:rPr>
              <w:t xml:space="preserve">Implementación de una herramienta de metabúsqueda: MetaLib y SFX </w:t>
            </w:r>
            <w:r>
              <w:rPr>
                <w:sz w:val="20"/>
              </w:rPr>
              <w:t xml:space="preserve">[Versión electrónica], BID textos universitarios de Biblioteconomia i documentació, (22). Recuperado el 20 de febrero del 2012 de, </w:t>
            </w:r>
            <w:hyperlink r:id="rId10">
              <w:r>
                <w:rPr>
                  <w:sz w:val="20"/>
                </w:rPr>
                <w:t>http://www.ub.edu/bid/22/vallez2.htm</w:t>
              </w:r>
            </w:hyperlink>
          </w:p>
          <w:p w:rsidR="00C86D7C" w:rsidRDefault="00C86D7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spacing w:before="1" w:line="242" w:lineRule="auto"/>
              <w:ind w:left="674" w:right="104" w:hanging="5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Buscadores (s.f)</w:t>
            </w:r>
            <w:r>
              <w:rPr>
                <w:sz w:val="20"/>
              </w:rPr>
              <w:t xml:space="preserve">. Recuperado el 8 de febrero del 2012 del sitio Web: de Aula 21.net: </w:t>
            </w:r>
            <w:hyperlink r:id="rId11">
              <w:r>
                <w:rPr>
                  <w:sz w:val="20"/>
                </w:rPr>
                <w:t>http://www.aula21.net/primera/buscando.htm</w:t>
              </w:r>
            </w:hyperlink>
          </w:p>
          <w:p w:rsidR="00C86D7C" w:rsidRDefault="00C86D7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spacing w:line="242" w:lineRule="auto"/>
              <w:ind w:left="674" w:right="97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Carrillo Toste, A. (2006). </w:t>
            </w:r>
            <w:r>
              <w:rPr>
                <w:i/>
                <w:sz w:val="20"/>
              </w:rPr>
              <w:t>Los libros de información, documentales y otros recursos de información</w:t>
            </w:r>
            <w:r>
              <w:rPr>
                <w:sz w:val="20"/>
              </w:rPr>
              <w:t xml:space="preserve">. Recuperado el 8 de Febrero del 2012 del sitio web de Maestros bibliotecarios en Blogspot: </w:t>
            </w:r>
            <w:hyperlink r:id="rId12">
              <w:r>
                <w:rPr>
                  <w:sz w:val="20"/>
                </w:rPr>
                <w:t>http://bibliotcaescolarpr.blogspot.com/2006/04/los-libros-de-informacin-documentales.html</w:t>
              </w:r>
            </w:hyperlink>
          </w:p>
          <w:p w:rsidR="00C86D7C" w:rsidRDefault="00C86D7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ind w:left="674" w:right="98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Cervantes, S. L. (Enero-Abril, 2004). Las publicaciones electrónicas en el contexto actual [Versión electrónica], </w:t>
            </w:r>
            <w:r>
              <w:rPr>
                <w:i/>
                <w:sz w:val="20"/>
              </w:rPr>
              <w:t>Ethoseducativo</w:t>
            </w:r>
            <w:r>
              <w:rPr>
                <w:sz w:val="20"/>
              </w:rPr>
              <w:t xml:space="preserve">, (29), 41-51. Recuperado el 20 de Febrero de 2012, de: </w:t>
            </w:r>
            <w:hyperlink r:id="rId13">
              <w:r>
                <w:rPr>
                  <w:sz w:val="20"/>
                </w:rPr>
                <w:t>http://www.imced.edu.mx/Ethos/Archivo/29/29-41.pdf</w:t>
              </w:r>
            </w:hyperlink>
          </w:p>
          <w:p w:rsidR="00C86D7C" w:rsidRDefault="00C86D7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86D7C" w:rsidRDefault="00273B02">
            <w:pPr>
              <w:pStyle w:val="TableParagraph"/>
              <w:ind w:left="674" w:right="98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Contardi, S. (Julio- Diciembre, 2004). Adquisición de publicaciones electrónicas en consorcios de bibliotecas [Versión electrónica], </w:t>
            </w:r>
            <w:r>
              <w:rPr>
                <w:i/>
                <w:sz w:val="20"/>
              </w:rPr>
              <w:t>Inf. Cult. Soc</w:t>
            </w:r>
            <w:r>
              <w:rPr>
                <w:sz w:val="20"/>
              </w:rPr>
              <w:t xml:space="preserve">., (11), 117-128. Recuperado el 20 de Febrero del 2012, de: </w:t>
            </w:r>
            <w:hyperlink r:id="rId14">
              <w:r>
                <w:rPr>
                  <w:sz w:val="20"/>
                </w:rPr>
                <w:t>http://www.scielo.org.ar/scielo.php?script=sci_arttext&amp;pid=S1851-</w:t>
              </w:r>
            </w:hyperlink>
            <w:r>
              <w:rPr>
                <w:sz w:val="20"/>
              </w:rPr>
              <w:t xml:space="preserve"> 17402004000200006</w:t>
            </w:r>
          </w:p>
          <w:p w:rsidR="00C86D7C" w:rsidRDefault="00C86D7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ind w:left="674" w:hanging="5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Curso de HTML </w:t>
            </w:r>
            <w:r>
              <w:rPr>
                <w:sz w:val="20"/>
              </w:rPr>
              <w:t>(s.f.). Recuperado el 20 de Marzo de 2012, del sitio web de Cursos online y</w:t>
            </w:r>
          </w:p>
          <w:p w:rsidR="00C86D7C" w:rsidRDefault="00273B02">
            <w:pPr>
              <w:pStyle w:val="TableParagraph"/>
              <w:tabs>
                <w:tab w:val="left" w:pos="2086"/>
                <w:tab w:val="left" w:pos="2808"/>
                <w:tab w:val="left" w:pos="4178"/>
                <w:tab w:val="left" w:pos="4946"/>
                <w:tab w:val="left" w:pos="6085"/>
                <w:tab w:val="left" w:pos="6725"/>
                <w:tab w:val="left" w:pos="7840"/>
              </w:tabs>
              <w:spacing w:before="3" w:line="230" w:lineRule="atLeast"/>
              <w:ind w:left="674" w:right="101"/>
              <w:rPr>
                <w:sz w:val="20"/>
              </w:rPr>
            </w:pPr>
            <w:r>
              <w:rPr>
                <w:sz w:val="20"/>
              </w:rPr>
              <w:t>tutoriales: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directorio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cursos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clases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particulares: </w:t>
            </w:r>
            <w:hyperlink r:id="rId15">
              <w:r>
                <w:rPr>
                  <w:sz w:val="20"/>
                </w:rPr>
                <w:t>http://ticbiblioteca.files.wordpress.com/2012/02/curso_html.pdf</w:t>
              </w:r>
            </w:hyperlink>
          </w:p>
        </w:tc>
      </w:tr>
    </w:tbl>
    <w:p w:rsidR="00C86D7C" w:rsidRDefault="00C86D7C">
      <w:pPr>
        <w:spacing w:line="230" w:lineRule="atLeast"/>
        <w:rPr>
          <w:sz w:val="20"/>
        </w:rPr>
        <w:sectPr w:rsidR="00C86D7C">
          <w:pgSz w:w="12240" w:h="15840"/>
          <w:pgMar w:top="1420" w:right="740" w:bottom="1040" w:left="700" w:header="0" w:footer="857" w:gutter="0"/>
          <w:cols w:space="720"/>
        </w:sectPr>
      </w:pPr>
    </w:p>
    <w:p w:rsidR="00C86D7C" w:rsidRDefault="00B13EFC">
      <w:pPr>
        <w:pStyle w:val="Textoindependiente"/>
        <w:spacing w:before="2"/>
        <w:rPr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09820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900430</wp:posOffset>
                </wp:positionV>
                <wp:extent cx="5746750" cy="8191500"/>
                <wp:effectExtent l="8890" t="5080" r="6985" b="4445"/>
                <wp:wrapNone/>
                <wp:docPr id="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8191500"/>
                          <a:chOff x="1589" y="1418"/>
                          <a:chExt cx="9050" cy="12900"/>
                        </a:xfrm>
                      </wpg:grpSpPr>
                      <wps:wsp>
                        <wps:cNvPr id="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9" y="14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599" y="1423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0629" y="14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594" y="1428"/>
                            <a:ext cx="0" cy="128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589" y="14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599" y="14314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0634" y="1428"/>
                            <a:ext cx="0" cy="128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0629" y="14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2DDAF" id="Group 152" o:spid="_x0000_s1026" style="position:absolute;margin-left:79.45pt;margin-top:70.9pt;width:452.5pt;height:645pt;z-index:-1218280;mso-position-horizontal-relative:page;mso-position-vertical-relative:page" coordorigin="1589,1418" coordsize="9050,1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">
                <v:rect id="Rectangle 160" o:spid="_x0000_s1027" style="position:absolute;left:1589;top:14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59" o:spid="_x0000_s1028" style="position:absolute;visibility:visible;mso-wrap-style:square" from="1599,1423" to="10629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58" o:spid="_x0000_s1029" style="position:absolute;left:10629;top:14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57" o:spid="_x0000_s1030" style="position:absolute;visibility:visible;mso-wrap-style:square" from="1594,1428" to="1594,1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156" o:spid="_x0000_s1031" style="position:absolute;left:1589;top:143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55" o:spid="_x0000_s1032" style="position:absolute;visibility:visible;mso-wrap-style:square" from="1599,14314" to="10629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54" o:spid="_x0000_s1033" style="position:absolute;visibility:visible;mso-wrap-style:square" from="10634,1428" to="10634,1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153" o:spid="_x0000_s1034" style="position:absolute;left:10629;top:143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:rsidR="00C86D7C" w:rsidRDefault="00273B02">
      <w:pPr>
        <w:pStyle w:val="Textoindependiente"/>
        <w:spacing w:before="93"/>
        <w:ind w:left="1568" w:right="976" w:hanging="567"/>
        <w:jc w:val="both"/>
      </w:pPr>
      <w:r>
        <w:t xml:space="preserve">Dodge, B. (2000-2011). </w:t>
      </w:r>
      <w:r>
        <w:rPr>
          <w:i/>
        </w:rPr>
        <w:t>Motores de búsqueda y álgebra booleana</w:t>
      </w:r>
      <w:r>
        <w:t xml:space="preserve">. Recuperado el 8 de Febrero de 2012 del sitio web de la Fundación Gabriel Piedrahita Uribe (FGPU): EDUTEKA, </w:t>
      </w:r>
      <w:hyperlink r:id="rId16">
        <w:r>
          <w:t>http://www.eduteka.org/modulos/1/162/49/1</w:t>
        </w:r>
      </w:hyperlink>
    </w:p>
    <w:p w:rsidR="00C86D7C" w:rsidRDefault="00C86D7C">
      <w:pPr>
        <w:pStyle w:val="Textoindependiente"/>
        <w:spacing w:before="11"/>
        <w:rPr>
          <w:sz w:val="19"/>
        </w:rPr>
      </w:pPr>
    </w:p>
    <w:p w:rsidR="00C86D7C" w:rsidRDefault="00273B02">
      <w:pPr>
        <w:spacing w:line="242" w:lineRule="auto"/>
        <w:ind w:left="1568" w:right="972" w:hanging="567"/>
        <w:jc w:val="both"/>
        <w:rPr>
          <w:sz w:val="20"/>
        </w:rPr>
      </w:pPr>
      <w:r>
        <w:rPr>
          <w:sz w:val="20"/>
        </w:rPr>
        <w:t xml:space="preserve">Frantz Dale, B. y Paumier, G. (2010). </w:t>
      </w:r>
      <w:r>
        <w:rPr>
          <w:i/>
          <w:sz w:val="20"/>
        </w:rPr>
        <w:t xml:space="preserve">Una breve historia de la tecnología de la información </w:t>
      </w:r>
      <w:r>
        <w:rPr>
          <w:sz w:val="20"/>
        </w:rPr>
        <w:t xml:space="preserve">[Archivo de video]. Recuperado el 7 de Febrero del 2012 del Sitio web de Youtube: </w:t>
      </w:r>
      <w:hyperlink r:id="rId17">
        <w:r>
          <w:rPr>
            <w:sz w:val="20"/>
          </w:rPr>
          <w:t>http://www.youtube.com/watch?v=pYjyqYi2J9I</w:t>
        </w:r>
      </w:hyperlink>
    </w:p>
    <w:p w:rsidR="00C86D7C" w:rsidRDefault="00C86D7C">
      <w:pPr>
        <w:pStyle w:val="Textoindependiente"/>
        <w:spacing w:before="6"/>
        <w:rPr>
          <w:sz w:val="19"/>
        </w:rPr>
      </w:pPr>
    </w:p>
    <w:p w:rsidR="00C86D7C" w:rsidRDefault="00273B02">
      <w:pPr>
        <w:pStyle w:val="Textoindependiente"/>
        <w:tabs>
          <w:tab w:val="left" w:pos="3372"/>
          <w:tab w:val="left" w:pos="4242"/>
          <w:tab w:val="left" w:pos="5178"/>
          <w:tab w:val="left" w:pos="6118"/>
          <w:tab w:val="left" w:pos="7387"/>
          <w:tab w:val="left" w:pos="8327"/>
          <w:tab w:val="left" w:pos="9543"/>
        </w:tabs>
        <w:ind w:left="1568" w:right="972" w:hanging="567"/>
        <w:jc w:val="both"/>
      </w:pPr>
      <w:r>
        <w:t xml:space="preserve">Gargallo López, B. y Suarez Rodríguez, J. (2000). La integración de las nuevas tecnologías de la información y la comunicación en la escuela: Factores relevantes.[Versión electrónica], </w:t>
      </w:r>
      <w:r>
        <w:rPr>
          <w:i/>
        </w:rPr>
        <w:t>Teoría de la educación: educación y cultura en la sociedad de la información</w:t>
      </w:r>
      <w:r>
        <w:t>, (3). Recuperado</w:t>
      </w:r>
      <w:r>
        <w:tab/>
        <w:t>el</w:t>
      </w:r>
      <w:r>
        <w:tab/>
        <w:t>20</w:t>
      </w:r>
      <w:r>
        <w:tab/>
        <w:t>de</w:t>
      </w:r>
      <w:r>
        <w:tab/>
        <w:t>Marzo</w:t>
      </w:r>
      <w:r>
        <w:tab/>
        <w:t>de</w:t>
      </w:r>
      <w:r>
        <w:tab/>
        <w:t>2012,</w:t>
      </w:r>
      <w:r>
        <w:tab/>
      </w:r>
      <w:r>
        <w:rPr>
          <w:spacing w:val="-6"/>
        </w:rPr>
        <w:t xml:space="preserve">de: </w:t>
      </w:r>
      <w:hyperlink r:id="rId18">
        <w:r>
          <w:t>http://campus.usal.es/~teoriaeducacion/rev_numero_03/n3_art_gargallo-suarez.htm</w:t>
        </w:r>
      </w:hyperlink>
    </w:p>
    <w:p w:rsidR="00C86D7C" w:rsidRDefault="00C86D7C">
      <w:pPr>
        <w:pStyle w:val="Textoindependiente"/>
        <w:spacing w:before="10"/>
        <w:rPr>
          <w:sz w:val="19"/>
        </w:rPr>
      </w:pPr>
    </w:p>
    <w:p w:rsidR="00C86D7C" w:rsidRDefault="00273B02">
      <w:pPr>
        <w:spacing w:line="242" w:lineRule="auto"/>
        <w:ind w:left="1568" w:right="980" w:hanging="567"/>
        <w:jc w:val="both"/>
        <w:rPr>
          <w:sz w:val="20"/>
        </w:rPr>
      </w:pPr>
      <w:r>
        <w:rPr>
          <w:i/>
          <w:sz w:val="20"/>
        </w:rPr>
        <w:t xml:space="preserve">Historia de la tecnología de la información </w:t>
      </w:r>
      <w:r>
        <w:rPr>
          <w:sz w:val="20"/>
        </w:rPr>
        <w:t xml:space="preserve">(2007). Recuperado el 7 de Febrero del 2012 del sitio web de Word Press: </w:t>
      </w:r>
      <w:hyperlink r:id="rId19">
        <w:r>
          <w:rPr>
            <w:sz w:val="20"/>
          </w:rPr>
          <w:t>http://hyoga2k.files.wordpress.com/2007/10/lineatiempo.pdf</w:t>
        </w:r>
      </w:hyperlink>
    </w:p>
    <w:p w:rsidR="00C86D7C" w:rsidRDefault="00273B02">
      <w:pPr>
        <w:pStyle w:val="Textoindependiente"/>
        <w:spacing w:line="229" w:lineRule="exact"/>
        <w:ind w:left="1496"/>
      </w:pPr>
      <w:r>
        <w:t>Word Press</w:t>
      </w:r>
    </w:p>
    <w:p w:rsidR="00C86D7C" w:rsidRDefault="00C86D7C">
      <w:pPr>
        <w:pStyle w:val="Textoindependiente"/>
        <w:spacing w:before="10"/>
        <w:rPr>
          <w:sz w:val="19"/>
        </w:rPr>
      </w:pPr>
    </w:p>
    <w:p w:rsidR="00C86D7C" w:rsidRDefault="00273B02">
      <w:pPr>
        <w:ind w:left="1002"/>
        <w:rPr>
          <w:i/>
          <w:sz w:val="20"/>
        </w:rPr>
      </w:pPr>
      <w:r>
        <w:rPr>
          <w:sz w:val="20"/>
        </w:rPr>
        <w:t xml:space="preserve">Huertas, J., Linares, P. y Gironza, E. (s.f.). </w:t>
      </w:r>
      <w:r>
        <w:rPr>
          <w:i/>
          <w:sz w:val="20"/>
        </w:rPr>
        <w:t>Situación actual de las Tecnologías de la Información y</w:t>
      </w:r>
    </w:p>
    <w:p w:rsidR="00C86D7C" w:rsidRDefault="00273B02">
      <w:pPr>
        <w:pStyle w:val="Textoindependiente"/>
        <w:tabs>
          <w:tab w:val="left" w:pos="2799"/>
          <w:tab w:val="left" w:pos="4733"/>
          <w:tab w:val="left" w:pos="6544"/>
          <w:tab w:val="left" w:pos="7809"/>
          <w:tab w:val="left" w:pos="8888"/>
        </w:tabs>
        <w:spacing w:before="1"/>
        <w:ind w:left="1568" w:right="977"/>
      </w:pPr>
      <w:r>
        <w:rPr>
          <w:i/>
          <w:spacing w:val="-2"/>
          <w:w w:val="79"/>
        </w:rPr>
        <w:t xml:space="preserve"> </w:t>
      </w:r>
      <w:r>
        <w:rPr>
          <w:i/>
          <w:w w:val="199"/>
        </w:rPr>
        <w:t xml:space="preserve"> </w:t>
      </w:r>
      <w:r>
        <w:rPr>
          <w:i/>
          <w:spacing w:val="25"/>
        </w:rPr>
        <w:t xml:space="preserve"> </w:t>
      </w:r>
      <w:r>
        <w:rPr>
          <w:i/>
          <w:w w:val="105"/>
        </w:rPr>
        <w:t xml:space="preserve">C        ó   (TIC’  )      Latinoamérica. </w:t>
      </w:r>
      <w:r>
        <w:rPr>
          <w:w w:val="105"/>
        </w:rPr>
        <w:t>Recuperado el 8 de Febrero de 2012, del sitio web</w:t>
      </w:r>
      <w:r>
        <w:rPr>
          <w:w w:val="105"/>
        </w:rPr>
        <w:tab/>
        <w:t>TrustedTek:</w:t>
      </w:r>
      <w:r>
        <w:rPr>
          <w:w w:val="105"/>
        </w:rPr>
        <w:tab/>
        <w:t>soluciones</w:t>
      </w:r>
      <w:r>
        <w:rPr>
          <w:w w:val="105"/>
        </w:rPr>
        <w:tab/>
        <w:t>para</w:t>
      </w:r>
      <w:r>
        <w:rPr>
          <w:w w:val="105"/>
        </w:rPr>
        <w:tab/>
        <w:t>su</w:t>
      </w:r>
      <w:r>
        <w:rPr>
          <w:w w:val="105"/>
        </w:rPr>
        <w:tab/>
      </w:r>
      <w:r>
        <w:rPr>
          <w:spacing w:val="-1"/>
        </w:rPr>
        <w:t xml:space="preserve">compañía: </w:t>
      </w:r>
      <w:hyperlink r:id="rId20">
        <w:r>
          <w:rPr>
            <w:w w:val="105"/>
          </w:rPr>
          <w:t>http://trustedtek.com/index.php?option=com_content&amp;view=article&amp;id=48:noticias-</w:t>
        </w:r>
      </w:hyperlink>
      <w:r>
        <w:rPr>
          <w:w w:val="105"/>
        </w:rPr>
        <w:t xml:space="preserve"> trustedtek&amp;catid=41:tendencias-trustedtek-2010&amp;Itemid=37</w:t>
      </w:r>
    </w:p>
    <w:p w:rsidR="00C86D7C" w:rsidRDefault="00C86D7C">
      <w:pPr>
        <w:pStyle w:val="Textoindependiente"/>
        <w:spacing w:before="11"/>
        <w:rPr>
          <w:sz w:val="19"/>
        </w:rPr>
      </w:pPr>
    </w:p>
    <w:p w:rsidR="00C86D7C" w:rsidRDefault="00273B02">
      <w:pPr>
        <w:ind w:left="1568" w:right="979" w:hanging="567"/>
        <w:jc w:val="both"/>
        <w:rPr>
          <w:sz w:val="20"/>
        </w:rPr>
      </w:pPr>
      <w:r>
        <w:rPr>
          <w:sz w:val="20"/>
        </w:rPr>
        <w:t xml:space="preserve">Lamarca Lapuente, M. (2011). </w:t>
      </w:r>
      <w:r>
        <w:rPr>
          <w:i/>
          <w:sz w:val="20"/>
        </w:rPr>
        <w:t>HTML: Hipertexto: EL nuevo concepto de documento en la cultura de la imagen</w:t>
      </w:r>
      <w:r>
        <w:rPr>
          <w:sz w:val="20"/>
        </w:rPr>
        <w:t xml:space="preserve">. Recuperado el 8 de febrero del 2012, del sitio web de Hipertexto.info: </w:t>
      </w:r>
      <w:hyperlink r:id="rId21">
        <w:r>
          <w:rPr>
            <w:sz w:val="20"/>
          </w:rPr>
          <w:t>http://www.hipertexto.info/documentos/html.htm</w:t>
        </w:r>
      </w:hyperlink>
    </w:p>
    <w:p w:rsidR="00C86D7C" w:rsidRDefault="00C86D7C">
      <w:pPr>
        <w:pStyle w:val="Textoindependiente"/>
        <w:spacing w:before="2"/>
      </w:pPr>
    </w:p>
    <w:p w:rsidR="00C86D7C" w:rsidRDefault="00273B02">
      <w:pPr>
        <w:ind w:left="1568" w:right="974" w:hanging="567"/>
        <w:jc w:val="both"/>
        <w:rPr>
          <w:sz w:val="20"/>
        </w:rPr>
      </w:pPr>
      <w:r>
        <w:rPr>
          <w:sz w:val="20"/>
        </w:rPr>
        <w:t xml:space="preserve">Marcodes, C. E. (1994). Automação das funções de biblioteca e pacotes de software: características evocações. </w:t>
      </w:r>
      <w:r>
        <w:rPr>
          <w:i/>
          <w:sz w:val="20"/>
        </w:rPr>
        <w:t>Revista da Escola de Biblioteconomía da UFMG</w:t>
      </w:r>
      <w:r>
        <w:rPr>
          <w:sz w:val="20"/>
        </w:rPr>
        <w:t>, 23 (1), 65-77.</w:t>
      </w:r>
    </w:p>
    <w:p w:rsidR="00C86D7C" w:rsidRDefault="00C86D7C">
      <w:pPr>
        <w:pStyle w:val="Textoindependiente"/>
        <w:spacing w:before="8"/>
        <w:rPr>
          <w:sz w:val="19"/>
        </w:rPr>
      </w:pPr>
    </w:p>
    <w:p w:rsidR="00C86D7C" w:rsidRDefault="00273B02">
      <w:pPr>
        <w:pStyle w:val="Textoindependiente"/>
        <w:spacing w:line="242" w:lineRule="auto"/>
        <w:ind w:left="1568" w:right="976" w:hanging="567"/>
        <w:jc w:val="both"/>
      </w:pPr>
      <w:r>
        <w:t xml:space="preserve">Moreira Area, M. (2009). </w:t>
      </w:r>
      <w:r>
        <w:rPr>
          <w:i/>
        </w:rPr>
        <w:t>Introducción a la Tecnología Educativa</w:t>
      </w:r>
      <w:r>
        <w:t xml:space="preserve">. Recuperado el 20 de Marzo de 2012, del Sitio web de la Universidad de la Laguna: </w:t>
      </w:r>
      <w:hyperlink r:id="rId22">
        <w:r>
          <w:t>http://webpages.ull.es/users/manarea/ebookte.pdf</w:t>
        </w:r>
      </w:hyperlink>
    </w:p>
    <w:p w:rsidR="00C86D7C" w:rsidRDefault="00C86D7C">
      <w:pPr>
        <w:pStyle w:val="Textoindependiente"/>
        <w:spacing w:before="6"/>
        <w:rPr>
          <w:sz w:val="19"/>
        </w:rPr>
      </w:pPr>
    </w:p>
    <w:p w:rsidR="00C86D7C" w:rsidRDefault="00273B02">
      <w:pPr>
        <w:ind w:left="1568" w:right="974" w:hanging="567"/>
        <w:jc w:val="both"/>
        <w:rPr>
          <w:sz w:val="20"/>
        </w:rPr>
      </w:pPr>
      <w:r>
        <w:rPr>
          <w:i/>
          <w:sz w:val="20"/>
        </w:rPr>
        <w:t>Otros recursos de información sobre educación, ciencia y cultura (s.f.)</w:t>
      </w:r>
      <w:r>
        <w:rPr>
          <w:sz w:val="20"/>
        </w:rPr>
        <w:t>. Recuperado el 8 de Febrero de 2012, del Sitio web de la Organización de Estados Iberoamericanos: Para la educación, la ciencia y la cultura:</w:t>
      </w:r>
      <w:r>
        <w:rPr>
          <w:spacing w:val="8"/>
          <w:sz w:val="20"/>
        </w:rPr>
        <w:t xml:space="preserve"> </w:t>
      </w:r>
      <w:hyperlink r:id="rId23">
        <w:r>
          <w:rPr>
            <w:sz w:val="20"/>
          </w:rPr>
          <w:t>http://www.oei.es/ori.htm</w:t>
        </w:r>
      </w:hyperlink>
    </w:p>
    <w:p w:rsidR="00C86D7C" w:rsidRDefault="00C86D7C">
      <w:pPr>
        <w:pStyle w:val="Textoindependiente"/>
        <w:spacing w:before="2"/>
      </w:pPr>
    </w:p>
    <w:p w:rsidR="00C86D7C" w:rsidRDefault="00273B02">
      <w:pPr>
        <w:pStyle w:val="Textoindependiente"/>
        <w:ind w:left="1568" w:right="977" w:hanging="567"/>
        <w:jc w:val="both"/>
      </w:pPr>
      <w:r>
        <w:t xml:space="preserve">Pérez, D. y Dressler, M. (2007). Tecnologías de la información para la gestión del Conocimiento [Versión electrónica], </w:t>
      </w:r>
      <w:r>
        <w:rPr>
          <w:i/>
        </w:rPr>
        <w:t>Intangible Capital</w:t>
      </w:r>
      <w:r>
        <w:t>, 15 (3), 31-56. Recuperado el 20 de Febrero de</w:t>
      </w:r>
    </w:p>
    <w:p w:rsidR="00C86D7C" w:rsidRDefault="00273B02">
      <w:pPr>
        <w:pStyle w:val="Textoindependiente"/>
        <w:spacing w:before="1"/>
        <w:ind w:left="1568"/>
      </w:pPr>
      <w:r>
        <w:t xml:space="preserve">2012, de: </w:t>
      </w:r>
      <w:hyperlink r:id="rId24">
        <w:r>
          <w:t>http://www.intangiblecapital.org/index.php/ic/article/viewFile/12/18</w:t>
        </w:r>
      </w:hyperlink>
    </w:p>
    <w:p w:rsidR="00C86D7C" w:rsidRDefault="00C86D7C">
      <w:pPr>
        <w:pStyle w:val="Textoindependiente"/>
        <w:spacing w:before="8"/>
        <w:rPr>
          <w:sz w:val="19"/>
        </w:rPr>
      </w:pPr>
    </w:p>
    <w:p w:rsidR="00C86D7C" w:rsidRDefault="00273B02">
      <w:pPr>
        <w:spacing w:line="242" w:lineRule="auto"/>
        <w:ind w:left="1568" w:right="975" w:hanging="567"/>
        <w:jc w:val="both"/>
        <w:rPr>
          <w:sz w:val="20"/>
        </w:rPr>
      </w:pPr>
      <w:r>
        <w:rPr>
          <w:sz w:val="20"/>
        </w:rPr>
        <w:t xml:space="preserve">Pinto, M. (2010). </w:t>
      </w:r>
      <w:r>
        <w:rPr>
          <w:i/>
          <w:sz w:val="20"/>
        </w:rPr>
        <w:t>Aprender a buscar información: El proceso de búsqueda</w:t>
      </w:r>
      <w:r>
        <w:rPr>
          <w:sz w:val="20"/>
        </w:rPr>
        <w:t xml:space="preserve">. Recuperado el 8 de Febrero de 2012 del sitio web de ALFIN EEES: </w:t>
      </w:r>
      <w:hyperlink r:id="rId25">
        <w:r>
          <w:rPr>
            <w:sz w:val="20"/>
          </w:rPr>
          <w:t>http://www.mariapinto.es/alfineees/buscar/como.htm</w:t>
        </w:r>
      </w:hyperlink>
    </w:p>
    <w:p w:rsidR="00C86D7C" w:rsidRDefault="00C86D7C">
      <w:pPr>
        <w:pStyle w:val="Textoindependiente"/>
        <w:spacing w:before="8"/>
        <w:rPr>
          <w:sz w:val="19"/>
        </w:rPr>
      </w:pPr>
    </w:p>
    <w:p w:rsidR="00C86D7C" w:rsidRDefault="00273B02">
      <w:pPr>
        <w:pStyle w:val="Textoindependiente"/>
        <w:ind w:left="1568" w:right="970" w:hanging="567"/>
        <w:jc w:val="both"/>
      </w:pPr>
      <w:r>
        <w:t xml:space="preserve">Ramos Simón, Luis Fernando. (1997-1998). Las publicaciones electrónicas transformarán el sector de la educación científica y las funciones del bibliotecario en la Universidad [Versión electrónica], </w:t>
      </w:r>
      <w:r>
        <w:rPr>
          <w:i/>
        </w:rPr>
        <w:t xml:space="preserve">Multimedia y documentación informativa: tendencias actuales. </w:t>
      </w:r>
      <w:r>
        <w:t xml:space="preserve">Recuperado el 20 de febrero del 2012 del sitio Web: </w:t>
      </w:r>
      <w:hyperlink r:id="rId26">
        <w:r>
          <w:t>http://www.ucm.es/info/multidoc/multidoc/revista/cuad6-</w:t>
        </w:r>
      </w:hyperlink>
      <w:r>
        <w:t xml:space="preserve"> 7/ramos.htm</w:t>
      </w:r>
    </w:p>
    <w:p w:rsidR="00C86D7C" w:rsidRDefault="00C86D7C">
      <w:pPr>
        <w:pStyle w:val="Textoindependiente"/>
        <w:spacing w:before="10"/>
        <w:rPr>
          <w:sz w:val="19"/>
        </w:rPr>
      </w:pPr>
    </w:p>
    <w:p w:rsidR="00C86D7C" w:rsidRDefault="00273B02">
      <w:pPr>
        <w:ind w:left="1568" w:right="979" w:hanging="567"/>
        <w:jc w:val="both"/>
        <w:rPr>
          <w:sz w:val="20"/>
        </w:rPr>
      </w:pPr>
      <w:r>
        <w:rPr>
          <w:sz w:val="20"/>
        </w:rPr>
        <w:t>Sobrado Fernández, L. (2011</w:t>
      </w:r>
      <w:r>
        <w:rPr>
          <w:i/>
          <w:sz w:val="20"/>
        </w:rPr>
        <w:t>). Tecnologías de la información y comunicación: uso en orientación profesional y en la formación</w:t>
      </w:r>
      <w:r>
        <w:rPr>
          <w:sz w:val="20"/>
        </w:rPr>
        <w:t>. Madrid: Biblioteca Nueva.</w:t>
      </w:r>
    </w:p>
    <w:p w:rsidR="00C86D7C" w:rsidRDefault="00C86D7C">
      <w:pPr>
        <w:jc w:val="both"/>
        <w:rPr>
          <w:sz w:val="20"/>
        </w:rPr>
        <w:sectPr w:rsidR="00C86D7C">
          <w:pgSz w:w="12240" w:h="15840"/>
          <w:pgMar w:top="1420" w:right="740" w:bottom="1040" w:left="700" w:header="0" w:footer="857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4984"/>
      </w:tblGrid>
      <w:tr w:rsidR="00C86D7C">
        <w:trPr>
          <w:trHeight w:val="2068"/>
        </w:trPr>
        <w:tc>
          <w:tcPr>
            <w:tcW w:w="9041" w:type="dxa"/>
            <w:gridSpan w:val="2"/>
          </w:tcPr>
          <w:p w:rsidR="00C86D7C" w:rsidRPr="00CE74A0" w:rsidRDefault="00C86D7C">
            <w:pPr>
              <w:pStyle w:val="TableParagraph"/>
              <w:spacing w:before="6"/>
              <w:ind w:left="0"/>
              <w:rPr>
                <w:sz w:val="19"/>
                <w:lang w:val="en-US"/>
              </w:rPr>
            </w:pPr>
          </w:p>
          <w:p w:rsidR="00C86D7C" w:rsidRDefault="00273B02">
            <w:pPr>
              <w:pStyle w:val="TableParagraph"/>
              <w:spacing w:before="1" w:line="242" w:lineRule="auto"/>
              <w:ind w:left="674" w:right="97" w:hanging="567"/>
              <w:jc w:val="both"/>
              <w:rPr>
                <w:sz w:val="20"/>
              </w:rPr>
            </w:pPr>
            <w:r w:rsidRPr="00CE74A0">
              <w:rPr>
                <w:i/>
                <w:sz w:val="20"/>
                <w:lang w:val="en-US"/>
              </w:rPr>
              <w:t xml:space="preserve">The evolution of library automation: management issues and future perspectives </w:t>
            </w:r>
            <w:r w:rsidRPr="00CE74A0">
              <w:rPr>
                <w:sz w:val="20"/>
                <w:lang w:val="en-US"/>
              </w:rPr>
              <w:t xml:space="preserve">(1991). </w:t>
            </w:r>
            <w:r>
              <w:rPr>
                <w:sz w:val="20"/>
              </w:rPr>
              <w:t>G. Pitkin (Ed.). Westport: Meckler.</w:t>
            </w:r>
          </w:p>
          <w:p w:rsidR="00C86D7C" w:rsidRDefault="00C86D7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spacing w:line="242" w:lineRule="auto"/>
              <w:ind w:left="674" w:right="99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Universidad Pontifica Bolivariana (1998). </w:t>
            </w:r>
            <w:r>
              <w:rPr>
                <w:i/>
                <w:sz w:val="20"/>
              </w:rPr>
              <w:t>Guía al internet: Búsqueda en la Web</w:t>
            </w:r>
            <w:r>
              <w:rPr>
                <w:sz w:val="20"/>
              </w:rPr>
              <w:t xml:space="preserve">. Recuperado el 8 de enero del 2012 del sitio Web: la Universidad Pontifica Bolivariana: </w:t>
            </w:r>
            <w:hyperlink r:id="rId27">
              <w:r>
                <w:rPr>
                  <w:sz w:val="20"/>
                </w:rPr>
                <w:t>http://members.tripod.com/a_pizano/html/cap11.html</w:t>
              </w:r>
            </w:hyperlink>
          </w:p>
          <w:p w:rsidR="00C86D7C" w:rsidRDefault="00273B02">
            <w:pPr>
              <w:pStyle w:val="TableParagraph"/>
              <w:spacing w:line="227" w:lineRule="exact"/>
              <w:ind w:left="609"/>
              <w:rPr>
                <w:sz w:val="20"/>
              </w:rPr>
            </w:pPr>
            <w:r>
              <w:rPr>
                <w:sz w:val="20"/>
              </w:rPr>
              <w:t>Guía al internet 1998</w:t>
            </w:r>
          </w:p>
          <w:p w:rsidR="00B13EFC" w:rsidRDefault="00B13EFC">
            <w:pPr>
              <w:pStyle w:val="TableParagraph"/>
              <w:spacing w:line="227" w:lineRule="exact"/>
              <w:ind w:left="609"/>
              <w:rPr>
                <w:sz w:val="20"/>
              </w:rPr>
            </w:pPr>
          </w:p>
          <w:p w:rsidR="00B13EFC" w:rsidRDefault="00B13EFC" w:rsidP="00B13EFC">
            <w:pPr>
              <w:ind w:left="567" w:hanging="567"/>
              <w:jc w:val="both"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  <w:r>
              <w:rPr>
                <w:color w:val="FF0000"/>
                <w:sz w:val="20"/>
                <w:szCs w:val="20"/>
              </w:rPr>
              <w:t xml:space="preserve">Martínez Equihua, S. (2007). </w:t>
            </w:r>
            <w:r>
              <w:rPr>
                <w:i/>
                <w:iCs/>
                <w:color w:val="FF0000"/>
                <w:sz w:val="20"/>
                <w:szCs w:val="20"/>
              </w:rPr>
              <w:t>Biblioteca Digital: Conceptos, recursos y estándares.</w:t>
            </w:r>
            <w:r>
              <w:rPr>
                <w:color w:val="FF0000"/>
                <w:sz w:val="20"/>
                <w:szCs w:val="20"/>
              </w:rPr>
              <w:t xml:space="preserve"> Buenos Aires: Alfagrama Ediciones.</w:t>
            </w:r>
          </w:p>
          <w:p w:rsidR="00B13EFC" w:rsidRDefault="00B13EFC">
            <w:pPr>
              <w:pStyle w:val="TableParagraph"/>
              <w:spacing w:line="227" w:lineRule="exact"/>
              <w:ind w:left="609"/>
              <w:rPr>
                <w:sz w:val="20"/>
              </w:rPr>
            </w:pPr>
          </w:p>
        </w:tc>
      </w:tr>
      <w:tr w:rsidR="00C86D7C">
        <w:trPr>
          <w:trHeight w:val="2301"/>
        </w:trPr>
        <w:tc>
          <w:tcPr>
            <w:tcW w:w="9041" w:type="dxa"/>
            <w:gridSpan w:val="2"/>
          </w:tcPr>
          <w:p w:rsidR="00C86D7C" w:rsidRDefault="00C86D7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Bibliografía complementaria:</w:t>
            </w:r>
          </w:p>
          <w:p w:rsidR="00C86D7C" w:rsidRDefault="00C86D7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C86D7C" w:rsidRDefault="00273B02">
            <w:pPr>
              <w:pStyle w:val="TableParagraph"/>
              <w:ind w:left="674" w:right="102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Barquet Téllez, C. (1988). Bibliografía sobre automatización de Bibliotecas [Versión electrónica], </w:t>
            </w:r>
            <w:r>
              <w:rPr>
                <w:i/>
                <w:sz w:val="20"/>
              </w:rPr>
              <w:t>Investigación Bibliotecológica</w:t>
            </w:r>
            <w:r>
              <w:rPr>
                <w:sz w:val="20"/>
              </w:rPr>
              <w:t xml:space="preserve">, 2 (4), 42-46. Recuperado el 20 de Febrero de 2012, de: </w:t>
            </w:r>
            <w:hyperlink r:id="rId28">
              <w:r>
                <w:rPr>
                  <w:sz w:val="20"/>
                </w:rPr>
                <w:t>http://132.248.242.3/~publica/archivos/04/ibi000200408.pdf</w:t>
              </w:r>
            </w:hyperlink>
          </w:p>
          <w:p w:rsidR="00C86D7C" w:rsidRDefault="00C86D7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ind w:left="674" w:right="107" w:hanging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Calva González, J. (1998). </w:t>
            </w:r>
            <w:r>
              <w:rPr>
                <w:i/>
                <w:sz w:val="20"/>
              </w:rPr>
              <w:t>Las necesidades de información del usuario en la automatización de unidades de información</w:t>
            </w:r>
            <w:r>
              <w:rPr>
                <w:sz w:val="20"/>
              </w:rPr>
              <w:t>. Biblioteca Universitaria, 1 (1), 5-14.</w:t>
            </w:r>
          </w:p>
        </w:tc>
      </w:tr>
      <w:tr w:rsidR="00C86D7C">
        <w:trPr>
          <w:trHeight w:val="2529"/>
        </w:trPr>
        <w:tc>
          <w:tcPr>
            <w:tcW w:w="4057" w:type="dxa"/>
          </w:tcPr>
          <w:p w:rsidR="00C86D7C" w:rsidRDefault="00C86D7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Sugerencias didácticas:</w:t>
            </w:r>
          </w:p>
          <w:p w:rsidR="00C86D7C" w:rsidRDefault="00273B02">
            <w:pPr>
              <w:pStyle w:val="TableParagraph"/>
              <w:tabs>
                <w:tab w:val="left" w:pos="3073"/>
              </w:tabs>
              <w:spacing w:before="8" w:line="229" w:lineRule="exact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z w:val="20"/>
              </w:rPr>
              <w:tab/>
              <w:t>(X)</w:t>
            </w:r>
          </w:p>
          <w:p w:rsidR="00C86D7C" w:rsidRDefault="00273B02">
            <w:pPr>
              <w:pStyle w:val="TableParagraph"/>
              <w:tabs>
                <w:tab w:val="left" w:pos="313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z w:val="20"/>
              </w:rPr>
              <w:tab/>
              <w:t>(_)</w:t>
            </w:r>
          </w:p>
          <w:p w:rsidR="00C86D7C" w:rsidRDefault="00273B02">
            <w:pPr>
              <w:pStyle w:val="TableParagraph"/>
              <w:tabs>
                <w:tab w:val="left" w:pos="3165"/>
              </w:tabs>
              <w:rPr>
                <w:sz w:val="20"/>
              </w:rPr>
            </w:pPr>
            <w:r>
              <w:rPr>
                <w:sz w:val="20"/>
              </w:rPr>
              <w:t>Ejercicios dentro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z w:val="20"/>
              </w:rPr>
              <w:tab/>
              <w:t>(X)</w:t>
            </w:r>
          </w:p>
          <w:p w:rsidR="00C86D7C" w:rsidRDefault="00273B02">
            <w:pPr>
              <w:pStyle w:val="TableParagraph"/>
              <w:tabs>
                <w:tab w:val="left" w:pos="318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Ejercicios fuera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(_)</w:t>
            </w:r>
          </w:p>
          <w:p w:rsidR="00C86D7C" w:rsidRDefault="00273B02">
            <w:pPr>
              <w:pStyle w:val="TableParagraph"/>
              <w:tabs>
                <w:tab w:val="left" w:pos="3122"/>
              </w:tabs>
              <w:rPr>
                <w:sz w:val="20"/>
              </w:rPr>
            </w:pPr>
            <w:r>
              <w:rPr>
                <w:sz w:val="20"/>
              </w:rPr>
              <w:t>Lecturas obligatorias</w:t>
            </w:r>
            <w:r>
              <w:rPr>
                <w:sz w:val="20"/>
              </w:rPr>
              <w:tab/>
              <w:t>(X)</w:t>
            </w:r>
          </w:p>
          <w:p w:rsidR="00C86D7C" w:rsidRDefault="00273B02">
            <w:pPr>
              <w:pStyle w:val="TableParagraph"/>
              <w:tabs>
                <w:tab w:val="left" w:pos="316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z w:val="20"/>
              </w:rPr>
              <w:tab/>
              <w:t>(</w:t>
            </w:r>
            <w:bookmarkStart w:id="1" w:name="_GoBack"/>
            <w:r>
              <w:rPr>
                <w:sz w:val="20"/>
              </w:rPr>
              <w:t>_</w:t>
            </w:r>
            <w:bookmarkEnd w:id="1"/>
            <w:r>
              <w:rPr>
                <w:sz w:val="20"/>
              </w:rPr>
              <w:t>)</w:t>
            </w:r>
          </w:p>
          <w:p w:rsidR="00C86D7C" w:rsidRDefault="00273B02">
            <w:pPr>
              <w:pStyle w:val="TableParagraph"/>
              <w:tabs>
                <w:tab w:val="left" w:pos="2421"/>
                <w:tab w:val="left" w:pos="3144"/>
              </w:tabs>
              <w:spacing w:before="1"/>
              <w:ind w:right="656"/>
              <w:rPr>
                <w:sz w:val="20"/>
              </w:rPr>
            </w:pPr>
            <w:r>
              <w:rPr>
                <w:sz w:val="20"/>
              </w:rPr>
              <w:t>Prácticas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(_) </w:t>
            </w:r>
            <w:r>
              <w:rPr>
                <w:sz w:val="20"/>
              </w:rPr>
              <w:t>Otras: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84" w:type="dxa"/>
          </w:tcPr>
          <w:p w:rsidR="00C86D7C" w:rsidRDefault="00C86D7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C86D7C" w:rsidRDefault="00273B02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Mecanismos de evaluación del aprendizaje de los alumnos:</w:t>
            </w:r>
          </w:p>
          <w:p w:rsidR="00C86D7C" w:rsidRDefault="00273B02">
            <w:pPr>
              <w:pStyle w:val="TableParagraph"/>
              <w:tabs>
                <w:tab w:val="left" w:pos="3737"/>
              </w:tabs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Exámenes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parciales</w:t>
            </w:r>
            <w:r>
              <w:rPr>
                <w:sz w:val="20"/>
              </w:rPr>
              <w:tab/>
              <w:t>(X)</w:t>
            </w:r>
          </w:p>
          <w:p w:rsidR="00C86D7C" w:rsidRDefault="00273B02">
            <w:pPr>
              <w:pStyle w:val="TableParagraph"/>
              <w:tabs>
                <w:tab w:val="left" w:pos="3741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Examen 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z w:val="20"/>
              </w:rPr>
              <w:tab/>
              <w:t>(</w:t>
            </w:r>
            <w:r w:rsidR="00B13EFC">
              <w:rPr>
                <w:sz w:val="20"/>
              </w:rPr>
              <w:t>X</w:t>
            </w:r>
            <w:r>
              <w:rPr>
                <w:sz w:val="20"/>
              </w:rPr>
              <w:t>)</w:t>
            </w:r>
          </w:p>
          <w:p w:rsidR="00C86D7C" w:rsidRDefault="00273B02">
            <w:pPr>
              <w:pStyle w:val="TableParagraph"/>
              <w:tabs>
                <w:tab w:val="left" w:pos="3748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Trabajos y tareas fuera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(X)</w:t>
            </w:r>
          </w:p>
          <w:p w:rsidR="00C86D7C" w:rsidRDefault="00273B02">
            <w:pPr>
              <w:pStyle w:val="TableParagraph"/>
              <w:tabs>
                <w:tab w:val="left" w:pos="3753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Exposición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alumnos</w:t>
            </w:r>
            <w:r>
              <w:rPr>
                <w:sz w:val="20"/>
              </w:rPr>
              <w:tab/>
              <w:t>(</w:t>
            </w:r>
            <w:r w:rsidR="00B13EFC">
              <w:rPr>
                <w:sz w:val="20"/>
              </w:rPr>
              <w:t>X</w:t>
            </w:r>
            <w:r>
              <w:rPr>
                <w:sz w:val="20"/>
              </w:rPr>
              <w:t>)</w:t>
            </w:r>
          </w:p>
          <w:p w:rsidR="00C86D7C" w:rsidRDefault="00273B02">
            <w:pPr>
              <w:pStyle w:val="TableParagraph"/>
              <w:tabs>
                <w:tab w:val="left" w:pos="3774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z w:val="20"/>
              </w:rPr>
              <w:tab/>
              <w:t>(_)</w:t>
            </w:r>
          </w:p>
          <w:p w:rsidR="00C86D7C" w:rsidRDefault="00273B02">
            <w:pPr>
              <w:pStyle w:val="TableParagraph"/>
              <w:tabs>
                <w:tab w:val="left" w:pos="3797"/>
              </w:tabs>
              <w:spacing w:before="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z w:val="20"/>
              </w:rPr>
              <w:tab/>
              <w:t>(X)</w:t>
            </w:r>
          </w:p>
          <w:p w:rsidR="00C86D7C" w:rsidRDefault="00273B02">
            <w:pPr>
              <w:pStyle w:val="TableParagraph"/>
              <w:tabs>
                <w:tab w:val="left" w:pos="2418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Otras: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86D7C">
        <w:trPr>
          <w:trHeight w:val="690"/>
        </w:trPr>
        <w:tc>
          <w:tcPr>
            <w:tcW w:w="9041" w:type="dxa"/>
            <w:gridSpan w:val="2"/>
          </w:tcPr>
          <w:p w:rsidR="00C86D7C" w:rsidRDefault="00273B02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Perfil profesiográfico: </w:t>
            </w:r>
            <w:r>
              <w:rPr>
                <w:sz w:val="20"/>
              </w:rPr>
              <w:t>Licenciatura en Bibliotecología, en sistemas o computación y experiencia docente.</w:t>
            </w:r>
          </w:p>
        </w:tc>
      </w:tr>
    </w:tbl>
    <w:p w:rsidR="00C86D7C" w:rsidRDefault="00C86D7C">
      <w:pPr>
        <w:rPr>
          <w:sz w:val="2"/>
          <w:szCs w:val="2"/>
        </w:rPr>
      </w:pPr>
    </w:p>
    <w:sectPr w:rsidR="00C86D7C">
      <w:footerReference w:type="default" r:id="rId29"/>
      <w:pgSz w:w="12240" w:h="15840"/>
      <w:pgMar w:top="1420" w:right="740" w:bottom="1040" w:left="70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45D" w:rsidRDefault="009C545D">
      <w:r>
        <w:separator/>
      </w:r>
    </w:p>
  </w:endnote>
  <w:endnote w:type="continuationSeparator" w:id="0">
    <w:p w:rsidR="009C545D" w:rsidRDefault="009C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D7C" w:rsidRDefault="00B13EFC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096904" behindDoc="1" locked="0" layoutInCell="1" allowOverlap="1">
              <wp:simplePos x="0" y="0"/>
              <wp:positionH relativeFrom="page">
                <wp:posOffset>3946525</wp:posOffset>
              </wp:positionH>
              <wp:positionV relativeFrom="page">
                <wp:posOffset>9323705</wp:posOffset>
              </wp:positionV>
              <wp:extent cx="243205" cy="153670"/>
              <wp:effectExtent l="3175" t="0" r="127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D7C" w:rsidRDefault="00273B02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74A0">
                            <w:rPr>
                              <w:noProof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0.75pt;margin-top:734.15pt;width:19.15pt;height:12.1pt;z-index:-121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Ob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" filled="f" stroked="f">
              <v:textbox inset="0,0,0,0">
                <w:txbxContent>
                  <w:p w:rsidR="00C86D7C" w:rsidRDefault="00273B02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74A0">
                      <w:rPr>
                        <w:noProof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D7C" w:rsidRDefault="00B13EF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2097264" behindDoc="1" locked="0" layoutInCell="1" allowOverlap="1">
              <wp:simplePos x="0" y="0"/>
              <wp:positionH relativeFrom="page">
                <wp:posOffset>3959225</wp:posOffset>
              </wp:positionH>
              <wp:positionV relativeFrom="page">
                <wp:posOffset>9323705</wp:posOffset>
              </wp:positionV>
              <wp:extent cx="217805" cy="15367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D7C" w:rsidRDefault="00B13EF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</w:t>
                          </w:r>
                        </w:p>
                        <w:p w:rsidR="00B13EFC" w:rsidRDefault="00B13EFC" w:rsidP="00B13EFC">
                          <w:pPr>
                            <w:spacing w:before="1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1.75pt;margin-top:734.15pt;width:17.15pt;height:12.1pt;z-index:-121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N1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" filled="f" stroked="f">
              <v:textbox inset="0,0,0,0">
                <w:txbxContent>
                  <w:p w:rsidR="00C86D7C" w:rsidRDefault="00B13EF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  <w:p w:rsidR="00B13EFC" w:rsidRDefault="00B13EFC" w:rsidP="00B13EFC">
                    <w:pPr>
                      <w:spacing w:before="1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45D" w:rsidRDefault="009C545D">
      <w:r>
        <w:separator/>
      </w:r>
    </w:p>
  </w:footnote>
  <w:footnote w:type="continuationSeparator" w:id="0">
    <w:p w:rsidR="009C545D" w:rsidRDefault="009C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7C"/>
    <w:rsid w:val="00273B02"/>
    <w:rsid w:val="009C545D"/>
    <w:rsid w:val="00B13EFC"/>
    <w:rsid w:val="00C86D7C"/>
    <w:rsid w:val="00C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EC1B1"/>
  <w15:docId w15:val="{5F082C80-2E85-4FF7-B9D1-0EB78F64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1"/>
      <w:ind w:left="1466"/>
      <w:outlineLvl w:val="0"/>
    </w:pPr>
    <w:rPr>
      <w:b/>
      <w:bCs/>
      <w:sz w:val="56"/>
      <w:szCs w:val="56"/>
    </w:rPr>
  </w:style>
  <w:style w:type="paragraph" w:styleId="Ttulo2">
    <w:name w:val="heading 2"/>
    <w:basedOn w:val="Normal"/>
    <w:uiPriority w:val="1"/>
    <w:qFormat/>
    <w:pPr>
      <w:ind w:left="1466" w:right="508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02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"/>
      <w:ind w:left="1002"/>
    </w:pPr>
    <w:rPr>
      <w:b/>
      <w:bCs/>
    </w:rPr>
  </w:style>
  <w:style w:type="paragraph" w:styleId="TDC2">
    <w:name w:val="toc 2"/>
    <w:basedOn w:val="Normal"/>
    <w:uiPriority w:val="1"/>
    <w:qFormat/>
    <w:pPr>
      <w:spacing w:line="277" w:lineRule="exact"/>
      <w:ind w:left="1242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line="276" w:lineRule="exact"/>
      <w:ind w:left="1309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74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4A0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B13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EF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3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EF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mced.edu.mx/Ethos/Archivo/29/29-41.pdf" TargetMode="External"/><Relationship Id="rId18" Type="http://schemas.openxmlformats.org/officeDocument/2006/relationships/hyperlink" Target="http://campus.usal.es/%7Eteoriaeducacion/rev_numero_03/n3_art_gargallo-suarez.htm" TargetMode="External"/><Relationship Id="rId26" Type="http://schemas.openxmlformats.org/officeDocument/2006/relationships/hyperlink" Target="http://www.ucm.es/info/multidoc/multidoc/revista/cuad6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ipertexto.info/documentos/html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bibliotcaescolarpr.blogspot.com/2006/04/los-libros-de-informacin-documentales.html" TargetMode="External"/><Relationship Id="rId17" Type="http://schemas.openxmlformats.org/officeDocument/2006/relationships/hyperlink" Target="http://www.youtube.com/watch?v=pYjyqYi2J9I" TargetMode="External"/><Relationship Id="rId25" Type="http://schemas.openxmlformats.org/officeDocument/2006/relationships/hyperlink" Target="http://www.mariapinto.es/alfineees/buscar/com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teka.org/modulos/1/162/49/1" TargetMode="External"/><Relationship Id="rId20" Type="http://schemas.openxmlformats.org/officeDocument/2006/relationships/hyperlink" Target="http://trustedtek.com/index.php?option=com_content&amp;amp;view=article&amp;amp;id=48%3Anoticias-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ula21.net/primera/buscando.htm" TargetMode="External"/><Relationship Id="rId24" Type="http://schemas.openxmlformats.org/officeDocument/2006/relationships/hyperlink" Target="http://www.intangiblecapital.org/index.php/ic/article/viewFile/12/1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icbiblioteca.files.wordpress.com/2012/02/curso_html.pdf" TargetMode="External"/><Relationship Id="rId23" Type="http://schemas.openxmlformats.org/officeDocument/2006/relationships/hyperlink" Target="http://www.oei.es/ori.htm" TargetMode="External"/><Relationship Id="rId28" Type="http://schemas.openxmlformats.org/officeDocument/2006/relationships/hyperlink" Target="http://132.248.242.3/%7Epublica/archivos/04/ibi000200408.pdf" TargetMode="External"/><Relationship Id="rId10" Type="http://schemas.openxmlformats.org/officeDocument/2006/relationships/hyperlink" Target="http://www.ub.edu/bid/22/vallez2.htm" TargetMode="External"/><Relationship Id="rId19" Type="http://schemas.openxmlformats.org/officeDocument/2006/relationships/hyperlink" Target="http://hyoga2k.files.wordpress.com/2007/10/lineatiempo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ucm.es/BUCM/revistas/byd/11321873/articulos/RGID9393220131A.PDF" TargetMode="External"/><Relationship Id="rId14" Type="http://schemas.openxmlformats.org/officeDocument/2006/relationships/hyperlink" Target="http://www.scielo.org.ar/scielo.php?script=sci_arttext&amp;amp;pid=S1851-" TargetMode="External"/><Relationship Id="rId22" Type="http://schemas.openxmlformats.org/officeDocument/2006/relationships/hyperlink" Target="http://webpages.ull.es/users/manarea/ebookte.pdf" TargetMode="External"/><Relationship Id="rId27" Type="http://schemas.openxmlformats.org/officeDocument/2006/relationships/hyperlink" Target="http://members.tripod.com/a_pizano/html/cap1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 y referencia</dc:creator>
  <cp:lastModifiedBy>José Luis Estrada Salas</cp:lastModifiedBy>
  <cp:revision>2</cp:revision>
  <dcterms:created xsi:type="dcterms:W3CDTF">2018-11-16T05:13:00Z</dcterms:created>
  <dcterms:modified xsi:type="dcterms:W3CDTF">2018-11-16T05:13:00Z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2018-11-12T00:00:00Z</vt:filetime>
  </property>
</Properties>
</file>