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EA" w:rsidRPr="00D543CC" w:rsidRDefault="00126996" w:rsidP="005D380C">
      <w:pPr>
        <w:jc w:val="both"/>
        <w:rPr>
          <w:rFonts w:ascii="Arial" w:hAnsi="Arial" w:cs="Arial"/>
          <w:sz w:val="36"/>
          <w:szCs w:val="36"/>
        </w:rPr>
      </w:pPr>
      <w:r w:rsidRPr="00D543CC">
        <w:rPr>
          <w:rFonts w:ascii="Arial" w:hAnsi="Arial" w:cs="Arial"/>
          <w:sz w:val="36"/>
          <w:szCs w:val="36"/>
        </w:rPr>
        <w:t>La ciudad de México</w:t>
      </w:r>
    </w:p>
    <w:p w:rsidR="00126996" w:rsidRPr="00D543CC" w:rsidRDefault="00126996" w:rsidP="005D380C">
      <w:pPr>
        <w:jc w:val="both"/>
        <w:rPr>
          <w:rFonts w:ascii="Arial" w:hAnsi="Arial" w:cs="Arial"/>
          <w:sz w:val="36"/>
          <w:szCs w:val="36"/>
        </w:rPr>
      </w:pPr>
      <w:r w:rsidRPr="00D543CC">
        <w:rPr>
          <w:rFonts w:ascii="Arial" w:hAnsi="Arial" w:cs="Arial"/>
          <w:sz w:val="36"/>
          <w:szCs w:val="36"/>
        </w:rPr>
        <w:t xml:space="preserve">La historia de las ciudades, como las de las naciones, es </w:t>
      </w:r>
      <w:r w:rsidR="00D543CC">
        <w:rPr>
          <w:rFonts w:ascii="Arial" w:hAnsi="Arial" w:cs="Arial"/>
          <w:sz w:val="36"/>
          <w:szCs w:val="36"/>
        </w:rPr>
        <w:t xml:space="preserve">una </w:t>
      </w:r>
      <w:r w:rsidR="00A15778" w:rsidRPr="00D543CC">
        <w:rPr>
          <w:rFonts w:ascii="Arial" w:hAnsi="Arial" w:cs="Arial"/>
          <w:sz w:val="36"/>
          <w:szCs w:val="36"/>
        </w:rPr>
        <w:t>memoria</w:t>
      </w:r>
      <w:r w:rsidRPr="00D543CC">
        <w:rPr>
          <w:rFonts w:ascii="Arial" w:hAnsi="Arial" w:cs="Arial"/>
          <w:sz w:val="36"/>
          <w:szCs w:val="36"/>
        </w:rPr>
        <w:t xml:space="preserve"> vivía,</w:t>
      </w:r>
      <w:r w:rsidR="00A15778" w:rsidRPr="00D543CC">
        <w:rPr>
          <w:rFonts w:ascii="Arial" w:hAnsi="Arial" w:cs="Arial"/>
          <w:sz w:val="36"/>
          <w:szCs w:val="36"/>
        </w:rPr>
        <w:t xml:space="preserve"> </w:t>
      </w:r>
      <w:r w:rsidR="00D543CC">
        <w:rPr>
          <w:rFonts w:ascii="Arial" w:hAnsi="Arial" w:cs="Arial"/>
          <w:sz w:val="36"/>
          <w:szCs w:val="36"/>
        </w:rPr>
        <w:t xml:space="preserve">latente, </w:t>
      </w:r>
      <w:r w:rsidR="00A15778" w:rsidRPr="00D543CC">
        <w:rPr>
          <w:rFonts w:ascii="Arial" w:hAnsi="Arial" w:cs="Arial"/>
          <w:sz w:val="36"/>
          <w:szCs w:val="36"/>
        </w:rPr>
        <w:t>el pulso de un país</w:t>
      </w:r>
      <w:r w:rsidR="00D543CC">
        <w:rPr>
          <w:rFonts w:ascii="Arial" w:hAnsi="Arial" w:cs="Arial"/>
          <w:sz w:val="36"/>
          <w:szCs w:val="36"/>
        </w:rPr>
        <w:t>, además de estar integrada por</w:t>
      </w:r>
      <w:r w:rsidRPr="00D543CC">
        <w:rPr>
          <w:rFonts w:ascii="Arial" w:hAnsi="Arial" w:cs="Arial"/>
          <w:sz w:val="36"/>
          <w:szCs w:val="36"/>
        </w:rPr>
        <w:t xml:space="preserve"> una colectividad</w:t>
      </w:r>
      <w:r w:rsidR="00A15778" w:rsidRPr="00D543CC">
        <w:rPr>
          <w:rFonts w:ascii="Arial" w:hAnsi="Arial" w:cs="Arial"/>
          <w:sz w:val="36"/>
          <w:szCs w:val="36"/>
        </w:rPr>
        <w:t>,</w:t>
      </w:r>
      <w:r w:rsidRPr="00D543CC">
        <w:rPr>
          <w:rFonts w:ascii="Arial" w:hAnsi="Arial" w:cs="Arial"/>
          <w:sz w:val="36"/>
          <w:szCs w:val="36"/>
        </w:rPr>
        <w:t xml:space="preserve"> un </w:t>
      </w:r>
      <w:r w:rsidR="00A15778" w:rsidRPr="00D543CC">
        <w:rPr>
          <w:rFonts w:ascii="Arial" w:hAnsi="Arial" w:cs="Arial"/>
          <w:sz w:val="36"/>
          <w:szCs w:val="36"/>
        </w:rPr>
        <w:t>s</w:t>
      </w:r>
      <w:r w:rsidRPr="00D543CC">
        <w:rPr>
          <w:rFonts w:ascii="Arial" w:hAnsi="Arial" w:cs="Arial"/>
          <w:sz w:val="36"/>
          <w:szCs w:val="36"/>
        </w:rPr>
        <w:t>innúmero de individuos, que las habitamos, que de igual manera nos agrupa e identifica.</w:t>
      </w:r>
    </w:p>
    <w:p w:rsidR="00214F46" w:rsidRPr="00D543CC" w:rsidRDefault="00126996" w:rsidP="00214F46">
      <w:pPr>
        <w:jc w:val="both"/>
        <w:rPr>
          <w:rFonts w:ascii="Arial" w:hAnsi="Arial" w:cs="Arial"/>
          <w:sz w:val="36"/>
          <w:szCs w:val="36"/>
        </w:rPr>
      </w:pPr>
      <w:r w:rsidRPr="00D543CC">
        <w:rPr>
          <w:rFonts w:ascii="Arial" w:hAnsi="Arial" w:cs="Arial"/>
          <w:sz w:val="36"/>
          <w:szCs w:val="36"/>
        </w:rPr>
        <w:t xml:space="preserve">Nuestra ciudad de México, fundada en 1325, con casi 7 siglos de existencia,  tiene mucho que </w:t>
      </w:r>
      <w:r w:rsidR="00A15778" w:rsidRPr="00D543CC">
        <w:rPr>
          <w:rFonts w:ascii="Arial" w:hAnsi="Arial" w:cs="Arial"/>
          <w:sz w:val="36"/>
          <w:szCs w:val="36"/>
        </w:rPr>
        <w:t>contarnos</w:t>
      </w:r>
      <w:r w:rsidRPr="00D543CC">
        <w:rPr>
          <w:rFonts w:ascii="Arial" w:hAnsi="Arial" w:cs="Arial"/>
          <w:sz w:val="36"/>
          <w:szCs w:val="36"/>
        </w:rPr>
        <w:t xml:space="preserve">, desde la persistencia de sus fundadores contra un medio </w:t>
      </w:r>
      <w:r w:rsidR="00A15778" w:rsidRPr="00D543CC">
        <w:rPr>
          <w:rFonts w:ascii="Arial" w:hAnsi="Arial" w:cs="Arial"/>
          <w:sz w:val="36"/>
          <w:szCs w:val="36"/>
        </w:rPr>
        <w:t>hostil</w:t>
      </w:r>
      <w:r w:rsidRPr="00D543CC">
        <w:rPr>
          <w:rFonts w:ascii="Arial" w:hAnsi="Arial" w:cs="Arial"/>
          <w:sz w:val="36"/>
          <w:szCs w:val="36"/>
        </w:rPr>
        <w:t xml:space="preserve">, </w:t>
      </w:r>
      <w:r w:rsidR="00A15778" w:rsidRPr="00D543CC">
        <w:rPr>
          <w:rFonts w:ascii="Arial" w:hAnsi="Arial" w:cs="Arial"/>
          <w:sz w:val="36"/>
          <w:szCs w:val="36"/>
        </w:rPr>
        <w:t xml:space="preserve">que </w:t>
      </w:r>
      <w:r w:rsidR="00214F46" w:rsidRPr="00D543CC">
        <w:rPr>
          <w:rFonts w:ascii="Arial" w:hAnsi="Arial" w:cs="Arial"/>
          <w:sz w:val="36"/>
          <w:szCs w:val="36"/>
        </w:rPr>
        <w:t>demostraron</w:t>
      </w:r>
      <w:r w:rsidR="00A15778" w:rsidRPr="00D543CC">
        <w:rPr>
          <w:rFonts w:ascii="Arial" w:hAnsi="Arial" w:cs="Arial"/>
          <w:sz w:val="36"/>
          <w:szCs w:val="36"/>
        </w:rPr>
        <w:t xml:space="preserve"> entereza y gran carácter, porque supieron </w:t>
      </w:r>
      <w:r w:rsidR="00214F46" w:rsidRPr="00D543CC">
        <w:rPr>
          <w:rFonts w:ascii="Arial" w:hAnsi="Arial" w:cs="Arial"/>
          <w:sz w:val="36"/>
          <w:szCs w:val="36"/>
        </w:rPr>
        <w:t xml:space="preserve">adaptarse y posteriormente transformar unos islotes menospreciados en la capital de un poderoso imperio, como bien lo señala su etimología, México significa “en el ombligo de la Luna”. Del Náhuat “Metztli” (luna) y “xictli” (ombligo). Los </w:t>
      </w:r>
      <w:proofErr w:type="gramStart"/>
      <w:r w:rsidR="00214F46" w:rsidRPr="00D543CC">
        <w:rPr>
          <w:rFonts w:ascii="Arial" w:hAnsi="Arial" w:cs="Arial"/>
          <w:sz w:val="36"/>
          <w:szCs w:val="36"/>
        </w:rPr>
        <w:t>Aztecas</w:t>
      </w:r>
      <w:proofErr w:type="gramEnd"/>
      <w:r w:rsidR="00214F46" w:rsidRPr="00D543CC">
        <w:rPr>
          <w:rFonts w:ascii="Arial" w:hAnsi="Arial" w:cs="Arial"/>
          <w:sz w:val="36"/>
          <w:szCs w:val="36"/>
        </w:rPr>
        <w:t xml:space="preserve"> lo pronunciaban “Meshico”. Los e</w:t>
      </w:r>
      <w:r w:rsidR="00D543CC" w:rsidRPr="00D543CC">
        <w:rPr>
          <w:rFonts w:ascii="Arial" w:hAnsi="Arial" w:cs="Arial"/>
          <w:sz w:val="36"/>
          <w:szCs w:val="36"/>
        </w:rPr>
        <w:t xml:space="preserve">spañoles lo </w:t>
      </w:r>
      <w:proofErr w:type="gramStart"/>
      <w:r w:rsidR="00D543CC" w:rsidRPr="00D543CC">
        <w:rPr>
          <w:rFonts w:ascii="Arial" w:hAnsi="Arial" w:cs="Arial"/>
          <w:sz w:val="36"/>
          <w:szCs w:val="36"/>
        </w:rPr>
        <w:t>escribían</w:t>
      </w:r>
      <w:proofErr w:type="gramEnd"/>
      <w:r w:rsidR="00D543CC" w:rsidRPr="00D543CC">
        <w:rPr>
          <w:rFonts w:ascii="Arial" w:hAnsi="Arial" w:cs="Arial"/>
          <w:sz w:val="36"/>
          <w:szCs w:val="36"/>
        </w:rPr>
        <w:t xml:space="preserve"> “México” </w:t>
      </w:r>
      <w:r w:rsidR="00214F46" w:rsidRPr="00D543CC">
        <w:rPr>
          <w:rFonts w:ascii="Arial" w:hAnsi="Arial" w:cs="Arial"/>
          <w:sz w:val="36"/>
          <w:szCs w:val="36"/>
        </w:rPr>
        <w:t>ya que no existía la pronunciación de la “j”. </w:t>
      </w:r>
    </w:p>
    <w:p w:rsidR="00126996" w:rsidRPr="00D543CC" w:rsidRDefault="00A15778" w:rsidP="005D380C">
      <w:pPr>
        <w:jc w:val="both"/>
        <w:rPr>
          <w:rFonts w:ascii="Arial" w:hAnsi="Arial" w:cs="Arial"/>
          <w:sz w:val="36"/>
          <w:szCs w:val="36"/>
        </w:rPr>
      </w:pPr>
      <w:proofErr w:type="gramStart"/>
      <w:r w:rsidRPr="00D543CC">
        <w:rPr>
          <w:rFonts w:ascii="Arial" w:hAnsi="Arial" w:cs="Arial"/>
          <w:sz w:val="36"/>
          <w:szCs w:val="36"/>
        </w:rPr>
        <w:t>sr</w:t>
      </w:r>
      <w:proofErr w:type="gramEnd"/>
      <w:r w:rsidRPr="00D543CC">
        <w:rPr>
          <w:rFonts w:ascii="Arial" w:hAnsi="Arial" w:cs="Arial"/>
          <w:sz w:val="36"/>
          <w:szCs w:val="36"/>
        </w:rPr>
        <w:t xml:space="preserve"> a </w:t>
      </w:r>
      <w:r w:rsidR="00126996" w:rsidRPr="00D543CC">
        <w:rPr>
          <w:rFonts w:ascii="Arial" w:hAnsi="Arial" w:cs="Arial"/>
          <w:sz w:val="36"/>
          <w:szCs w:val="36"/>
        </w:rPr>
        <w:t>un medio ambiente difícil,</w:t>
      </w:r>
      <w:r w:rsidR="00D543CC" w:rsidRPr="00D543CC">
        <w:rPr>
          <w:rFonts w:ascii="Arial" w:hAnsi="Arial" w:cs="Arial"/>
          <w:sz w:val="36"/>
          <w:szCs w:val="36"/>
        </w:rPr>
        <w:t xml:space="preserve"> </w:t>
      </w:r>
      <w:r w:rsidRPr="00D543CC">
        <w:rPr>
          <w:rFonts w:ascii="Arial" w:hAnsi="Arial" w:cs="Arial"/>
          <w:sz w:val="36"/>
          <w:szCs w:val="36"/>
        </w:rPr>
        <w:t xml:space="preserve">pasando por el siglo XIX donde se funda a nación mexicana, </w:t>
      </w:r>
      <w:r w:rsidR="00126996" w:rsidRPr="00D543CC">
        <w:rPr>
          <w:rFonts w:ascii="Arial" w:hAnsi="Arial" w:cs="Arial"/>
          <w:sz w:val="36"/>
          <w:szCs w:val="36"/>
        </w:rPr>
        <w:t xml:space="preserve"> hasta </w:t>
      </w:r>
      <w:r w:rsidR="005D380C" w:rsidRPr="00D543CC">
        <w:rPr>
          <w:rFonts w:ascii="Arial" w:hAnsi="Arial" w:cs="Arial"/>
          <w:sz w:val="36"/>
          <w:szCs w:val="36"/>
        </w:rPr>
        <w:t xml:space="preserve">convertirse en </w:t>
      </w:r>
      <w:r w:rsidR="00126996" w:rsidRPr="00D543CC">
        <w:rPr>
          <w:rFonts w:ascii="Arial" w:hAnsi="Arial" w:cs="Arial"/>
          <w:sz w:val="36"/>
          <w:szCs w:val="36"/>
        </w:rPr>
        <w:t>nuestra problemática actual. Es también testimonio de la voluntad de sus habitantes</w:t>
      </w:r>
    </w:p>
    <w:p w:rsidR="00126996" w:rsidRPr="00D543CC" w:rsidRDefault="00126996" w:rsidP="005D380C">
      <w:pPr>
        <w:jc w:val="both"/>
        <w:rPr>
          <w:rFonts w:ascii="Arial" w:hAnsi="Arial" w:cs="Arial"/>
          <w:sz w:val="36"/>
          <w:szCs w:val="36"/>
        </w:rPr>
      </w:pPr>
    </w:p>
    <w:p w:rsidR="00126996" w:rsidRPr="00D543CC" w:rsidRDefault="00402A43" w:rsidP="005D380C">
      <w:pPr>
        <w:jc w:val="both"/>
        <w:rPr>
          <w:rFonts w:ascii="Arial" w:hAnsi="Arial" w:cs="Arial"/>
          <w:sz w:val="36"/>
          <w:szCs w:val="36"/>
        </w:rPr>
      </w:pPr>
      <w:proofErr w:type="spellStart"/>
      <w:r w:rsidRPr="00D543CC">
        <w:rPr>
          <w:rFonts w:ascii="Arial" w:hAnsi="Arial" w:cs="Arial"/>
          <w:sz w:val="36"/>
          <w:szCs w:val="36"/>
        </w:rPr>
        <w:t>Nuestria</w:t>
      </w:r>
      <w:proofErr w:type="spellEnd"/>
      <w:r w:rsidRPr="00D543CC">
        <w:rPr>
          <w:rFonts w:ascii="Arial" w:hAnsi="Arial" w:cs="Arial"/>
          <w:sz w:val="36"/>
          <w:szCs w:val="36"/>
        </w:rPr>
        <w:t xml:space="preserve"> capital, es lugar de referencia obligada en el pasado y presente del país, asiento de símbolos y </w:t>
      </w:r>
      <w:proofErr w:type="spellStart"/>
      <w:r w:rsidRPr="00D543CC">
        <w:rPr>
          <w:rFonts w:ascii="Arial" w:hAnsi="Arial" w:cs="Arial"/>
          <w:sz w:val="36"/>
          <w:szCs w:val="36"/>
        </w:rPr>
        <w:t>tradciones</w:t>
      </w:r>
      <w:proofErr w:type="spellEnd"/>
      <w:r w:rsidRPr="00D543CC">
        <w:rPr>
          <w:rFonts w:ascii="Arial" w:hAnsi="Arial" w:cs="Arial"/>
          <w:sz w:val="36"/>
          <w:szCs w:val="36"/>
        </w:rPr>
        <w:t xml:space="preserve">, en los que se finca algunas de las bases de la nacionalidad mexicana. Recorrer su evolución a </w:t>
      </w:r>
      <w:r w:rsidRPr="00D543CC">
        <w:rPr>
          <w:rFonts w:ascii="Arial" w:hAnsi="Arial" w:cs="Arial"/>
          <w:sz w:val="36"/>
          <w:szCs w:val="36"/>
        </w:rPr>
        <w:lastRenderedPageBreak/>
        <w:t xml:space="preserve">través del tiempo, nos ayuda a entender los procesos complejos que dieron origen a una de las urbes </w:t>
      </w:r>
      <w:proofErr w:type="spellStart"/>
      <w:r w:rsidRPr="00D543CC">
        <w:rPr>
          <w:rFonts w:ascii="Arial" w:hAnsi="Arial" w:cs="Arial"/>
          <w:sz w:val="36"/>
          <w:szCs w:val="36"/>
        </w:rPr>
        <w:t>mas</w:t>
      </w:r>
      <w:proofErr w:type="spellEnd"/>
      <w:r w:rsidRPr="00D543CC">
        <w:rPr>
          <w:rFonts w:ascii="Arial" w:hAnsi="Arial" w:cs="Arial"/>
          <w:sz w:val="36"/>
          <w:szCs w:val="36"/>
        </w:rPr>
        <w:t xml:space="preserve"> grandes y heterogéneas del mundo, nos </w:t>
      </w:r>
      <w:proofErr w:type="spellStart"/>
      <w:r w:rsidRPr="00D543CC">
        <w:rPr>
          <w:rFonts w:ascii="Arial" w:hAnsi="Arial" w:cs="Arial"/>
          <w:sz w:val="36"/>
          <w:szCs w:val="36"/>
        </w:rPr>
        <w:t>oblida</w:t>
      </w:r>
      <w:proofErr w:type="spellEnd"/>
      <w:r w:rsidRPr="00D543CC">
        <w:rPr>
          <w:rFonts w:ascii="Arial" w:hAnsi="Arial" w:cs="Arial"/>
          <w:sz w:val="36"/>
          <w:szCs w:val="36"/>
        </w:rPr>
        <w:t xml:space="preserve"> a apreciar sus monumentos y obras de arte, nos lleva a </w:t>
      </w:r>
      <w:proofErr w:type="spellStart"/>
      <w:r w:rsidRPr="00D543CC">
        <w:rPr>
          <w:rFonts w:ascii="Arial" w:hAnsi="Arial" w:cs="Arial"/>
          <w:sz w:val="36"/>
          <w:szCs w:val="36"/>
        </w:rPr>
        <w:t>dimesionar</w:t>
      </w:r>
      <w:proofErr w:type="spellEnd"/>
      <w:r w:rsidRPr="00D543CC">
        <w:rPr>
          <w:rFonts w:ascii="Arial" w:hAnsi="Arial" w:cs="Arial"/>
          <w:sz w:val="36"/>
          <w:szCs w:val="36"/>
        </w:rPr>
        <w:t xml:space="preserve"> las necesidades y satisfacciones de los habitantes de esta ciudad de &lt;México.</w:t>
      </w:r>
    </w:p>
    <w:p w:rsidR="000D21DE" w:rsidRPr="00D543CC" w:rsidRDefault="000D21DE" w:rsidP="005D380C">
      <w:pPr>
        <w:jc w:val="both"/>
        <w:rPr>
          <w:rFonts w:ascii="Arial" w:hAnsi="Arial" w:cs="Arial"/>
          <w:sz w:val="36"/>
          <w:szCs w:val="36"/>
        </w:rPr>
      </w:pPr>
    </w:p>
    <w:p w:rsidR="000D21DE" w:rsidRPr="00D543CC" w:rsidRDefault="000D21DE" w:rsidP="005D380C">
      <w:pPr>
        <w:jc w:val="both"/>
        <w:rPr>
          <w:rFonts w:ascii="Arial" w:hAnsi="Arial" w:cs="Arial"/>
          <w:sz w:val="36"/>
          <w:szCs w:val="36"/>
        </w:rPr>
      </w:pPr>
      <w:r w:rsidRPr="00D543CC">
        <w:rPr>
          <w:rFonts w:ascii="Arial" w:hAnsi="Arial" w:cs="Arial"/>
          <w:sz w:val="36"/>
          <w:szCs w:val="36"/>
        </w:rPr>
        <w:t>En el año de </w:t>
      </w:r>
      <w:hyperlink r:id="rId4" w:tooltip="1823" w:history="1">
        <w:r w:rsidRPr="00D543CC">
          <w:rPr>
            <w:rStyle w:val="Hipervnculo"/>
            <w:rFonts w:ascii="Arial" w:hAnsi="Arial" w:cs="Arial"/>
            <w:sz w:val="36"/>
            <w:szCs w:val="36"/>
          </w:rPr>
          <w:t>1823</w:t>
        </w:r>
      </w:hyperlink>
      <w:r w:rsidRPr="00D543CC">
        <w:rPr>
          <w:rFonts w:ascii="Arial" w:hAnsi="Arial" w:cs="Arial"/>
          <w:sz w:val="36"/>
          <w:szCs w:val="36"/>
        </w:rPr>
        <w:t>, con la proclamación de la </w:t>
      </w:r>
      <w:hyperlink r:id="rId5" w:tooltip="Primera República Federal (México)" w:history="1">
        <w:r w:rsidRPr="00D543CC">
          <w:rPr>
            <w:rStyle w:val="Hipervnculo"/>
            <w:rFonts w:ascii="Arial" w:hAnsi="Arial" w:cs="Arial"/>
            <w:sz w:val="36"/>
            <w:szCs w:val="36"/>
          </w:rPr>
          <w:t>Primera República Federal</w:t>
        </w:r>
      </w:hyperlink>
      <w:r w:rsidRPr="00D543CC">
        <w:rPr>
          <w:rFonts w:ascii="Arial" w:hAnsi="Arial" w:cs="Arial"/>
          <w:sz w:val="36"/>
          <w:szCs w:val="36"/>
        </w:rPr>
        <w:t>, termina de manera oficial el </w:t>
      </w:r>
      <w:hyperlink r:id="rId6" w:tooltip="Primer Imperio Mexicano" w:history="1">
        <w:r w:rsidRPr="00D543CC">
          <w:rPr>
            <w:rStyle w:val="Hipervnculo"/>
            <w:rFonts w:ascii="Arial" w:hAnsi="Arial" w:cs="Arial"/>
            <w:sz w:val="36"/>
            <w:szCs w:val="36"/>
          </w:rPr>
          <w:t>Primer Imperio Mexicano</w:t>
        </w:r>
      </w:hyperlink>
      <w:r w:rsidRPr="00D543CC">
        <w:rPr>
          <w:rFonts w:ascii="Arial" w:hAnsi="Arial" w:cs="Arial"/>
          <w:sz w:val="36"/>
          <w:szCs w:val="36"/>
        </w:rPr>
        <w:t>(1821-1823), y el </w:t>
      </w:r>
      <w:hyperlink r:id="rId7" w:tooltip="18 de noviembre" w:history="1">
        <w:r w:rsidRPr="00D543CC">
          <w:rPr>
            <w:rStyle w:val="Hipervnculo"/>
            <w:rFonts w:ascii="Arial" w:hAnsi="Arial" w:cs="Arial"/>
            <w:sz w:val="36"/>
            <w:szCs w:val="36"/>
          </w:rPr>
          <w:t>18 de noviembre</w:t>
        </w:r>
      </w:hyperlink>
      <w:r w:rsidRPr="00D543CC">
        <w:rPr>
          <w:rFonts w:ascii="Arial" w:hAnsi="Arial" w:cs="Arial"/>
          <w:sz w:val="36"/>
          <w:szCs w:val="36"/>
        </w:rPr>
        <w:t> de </w:t>
      </w:r>
      <w:hyperlink r:id="rId8" w:tooltip="1824" w:history="1">
        <w:r w:rsidRPr="00D543CC">
          <w:rPr>
            <w:rStyle w:val="Hipervnculo"/>
            <w:rFonts w:ascii="Arial" w:hAnsi="Arial" w:cs="Arial"/>
            <w:sz w:val="36"/>
            <w:szCs w:val="36"/>
          </w:rPr>
          <w:t>1824</w:t>
        </w:r>
      </w:hyperlink>
      <w:r w:rsidRPr="00D543CC">
        <w:rPr>
          <w:rFonts w:ascii="Arial" w:hAnsi="Arial" w:cs="Arial"/>
          <w:sz w:val="36"/>
          <w:szCs w:val="36"/>
        </w:rPr>
        <w:t>, tras la Independencia, el Congreso decidió crear un Distrito Federal, una entidad distinta a los demás estados, para albergar los poderes Ejecutivo, Legislativo y Judicial, un territorio que no perteneciese a ningún estado en particular y así evitar la influencia excesiva de un estado sobre los demás de la federación. Gracias a </w:t>
      </w:r>
      <w:hyperlink r:id="rId9" w:tooltip="Fray Servando Teresa de Mier" w:history="1">
        <w:r w:rsidRPr="00D543CC">
          <w:rPr>
            <w:rStyle w:val="Hipervnculo"/>
            <w:rFonts w:ascii="Arial" w:hAnsi="Arial" w:cs="Arial"/>
            <w:sz w:val="36"/>
            <w:szCs w:val="36"/>
          </w:rPr>
          <w:t>fray Servando Teresa de Mier</w:t>
        </w:r>
      </w:hyperlink>
      <w:r w:rsidRPr="00D543CC">
        <w:rPr>
          <w:rFonts w:ascii="Arial" w:hAnsi="Arial" w:cs="Arial"/>
          <w:sz w:val="36"/>
          <w:szCs w:val="36"/>
        </w:rPr>
        <w:t> y a algunas otras personas que apoyaron su causa, la ciudad de México fue elegida como el lugar donde se concentrarían los poderes de la unión.</w:t>
      </w:r>
      <w:hyperlink r:id="rId10" w:anchor="cite_note-14" w:history="1">
        <w:r w:rsidRPr="00D543CC">
          <w:rPr>
            <w:rStyle w:val="Hipervnculo"/>
            <w:rFonts w:ascii="Arial" w:hAnsi="Arial" w:cs="Arial"/>
            <w:sz w:val="36"/>
            <w:szCs w:val="36"/>
            <w:vertAlign w:val="superscript"/>
          </w:rPr>
          <w:t>1</w:t>
        </w:r>
      </w:hyperlink>
    </w:p>
    <w:p w:rsidR="000D21DE" w:rsidRPr="00D543CC" w:rsidRDefault="000D21DE" w:rsidP="005D380C">
      <w:pPr>
        <w:jc w:val="both"/>
        <w:rPr>
          <w:rFonts w:ascii="Arial" w:hAnsi="Arial" w:cs="Arial"/>
          <w:sz w:val="36"/>
          <w:szCs w:val="36"/>
        </w:rPr>
      </w:pPr>
      <w:r w:rsidRPr="00D543CC">
        <w:rPr>
          <w:rFonts w:ascii="Arial" w:hAnsi="Arial" w:cs="Arial"/>
          <w:sz w:val="36"/>
          <w:szCs w:val="36"/>
        </w:rPr>
        <w:t>Después de siglos de elegir a sus gobernantes municipales, fueron extintas las libertades municipales del Distrito Federal en 1929, y en 1997 los residentes de la capital recibieron el derecho a elegir por voto directo y popular al </w:t>
      </w:r>
      <w:hyperlink r:id="rId11" w:tooltip="Jefe de Gobierno del Distrito Federal" w:history="1">
        <w:r w:rsidRPr="00D543CC">
          <w:rPr>
            <w:rStyle w:val="Hipervnculo"/>
            <w:rFonts w:ascii="Arial" w:hAnsi="Arial" w:cs="Arial"/>
            <w:sz w:val="36"/>
            <w:szCs w:val="36"/>
          </w:rPr>
          <w:t>Jefe de Gobierno</w:t>
        </w:r>
      </w:hyperlink>
      <w:r w:rsidRPr="00D543CC">
        <w:rPr>
          <w:rFonts w:ascii="Arial" w:hAnsi="Arial" w:cs="Arial"/>
          <w:sz w:val="36"/>
          <w:szCs w:val="36"/>
        </w:rPr>
        <w:t xml:space="preserve"> (un cargo que comparte algunas funciones propias de un alcalde y otras de un gobernador estatal) y a los integrantes de </w:t>
      </w:r>
      <w:proofErr w:type="spellStart"/>
      <w:r w:rsidRPr="00D543CC">
        <w:rPr>
          <w:rFonts w:ascii="Arial" w:hAnsi="Arial" w:cs="Arial"/>
          <w:sz w:val="36"/>
          <w:szCs w:val="36"/>
        </w:rPr>
        <w:t>la</w:t>
      </w:r>
      <w:hyperlink r:id="rId12" w:tooltip="Asamblea Legislativa del Distrito Federal (México)" w:history="1">
        <w:r w:rsidRPr="00D543CC">
          <w:rPr>
            <w:rStyle w:val="Hipervnculo"/>
            <w:rFonts w:ascii="Arial" w:hAnsi="Arial" w:cs="Arial"/>
            <w:sz w:val="36"/>
            <w:szCs w:val="36"/>
          </w:rPr>
          <w:t>Asamblea</w:t>
        </w:r>
        <w:proofErr w:type="spellEnd"/>
        <w:r w:rsidRPr="00D543CC">
          <w:rPr>
            <w:rStyle w:val="Hipervnculo"/>
            <w:rFonts w:ascii="Arial" w:hAnsi="Arial" w:cs="Arial"/>
            <w:sz w:val="36"/>
            <w:szCs w:val="36"/>
          </w:rPr>
          <w:t xml:space="preserve"> Legislativa</w:t>
        </w:r>
      </w:hyperlink>
      <w:r w:rsidRPr="00D543CC">
        <w:rPr>
          <w:rFonts w:ascii="Arial" w:hAnsi="Arial" w:cs="Arial"/>
          <w:sz w:val="36"/>
          <w:szCs w:val="36"/>
        </w:rPr>
        <w:t xml:space="preserve">. Desde entonces, una mayoría </w:t>
      </w:r>
      <w:r w:rsidRPr="00D543CC">
        <w:rPr>
          <w:rFonts w:ascii="Arial" w:hAnsi="Arial" w:cs="Arial"/>
          <w:sz w:val="36"/>
          <w:szCs w:val="36"/>
        </w:rPr>
        <w:lastRenderedPageBreak/>
        <w:t>de los habitantes del Distrito Federal han decidido elegir jefes de gobierno de </w:t>
      </w:r>
      <w:hyperlink r:id="rId13" w:tooltip="Centroizquierda político" w:history="1">
        <w:r w:rsidRPr="00D543CC">
          <w:rPr>
            <w:rStyle w:val="Hipervnculo"/>
            <w:rFonts w:ascii="Arial" w:hAnsi="Arial" w:cs="Arial"/>
            <w:sz w:val="36"/>
            <w:szCs w:val="36"/>
          </w:rPr>
          <w:t>centroizquierda</w:t>
        </w:r>
      </w:hyperlink>
      <w:r w:rsidRPr="00D543CC">
        <w:rPr>
          <w:rFonts w:ascii="Arial" w:hAnsi="Arial" w:cs="Arial"/>
          <w:sz w:val="36"/>
          <w:szCs w:val="36"/>
        </w:rPr>
        <w:t>/</w:t>
      </w:r>
      <w:hyperlink r:id="rId14" w:tooltip="Izquierda política" w:history="1">
        <w:r w:rsidRPr="00D543CC">
          <w:rPr>
            <w:rStyle w:val="Hipervnculo"/>
            <w:rFonts w:ascii="Arial" w:hAnsi="Arial" w:cs="Arial"/>
            <w:sz w:val="36"/>
            <w:szCs w:val="36"/>
          </w:rPr>
          <w:t>izquierda</w:t>
        </w:r>
      </w:hyperlink>
      <w:r w:rsidRPr="00D543CC">
        <w:rPr>
          <w:rFonts w:ascii="Arial" w:hAnsi="Arial" w:cs="Arial"/>
          <w:sz w:val="36"/>
          <w:szCs w:val="36"/>
        </w:rPr>
        <w:t> para dirigir el gobierno de la capital.</w:t>
      </w:r>
    </w:p>
    <w:p w:rsidR="000D21DE" w:rsidRPr="00D543CC" w:rsidRDefault="000D21DE" w:rsidP="000D21DE">
      <w:pPr>
        <w:jc w:val="both"/>
        <w:rPr>
          <w:rFonts w:ascii="Arial" w:hAnsi="Arial" w:cs="Arial"/>
          <w:sz w:val="36"/>
          <w:szCs w:val="36"/>
        </w:rPr>
      </w:pPr>
      <w:r w:rsidRPr="00D543CC">
        <w:rPr>
          <w:rFonts w:ascii="Arial" w:hAnsi="Arial" w:cs="Arial"/>
          <w:sz w:val="36"/>
          <w:szCs w:val="36"/>
        </w:rPr>
        <w:t>Durante el siglo XIX, el Distrito Federal fue el escenario central de todas las disputas políticas del país. Fue capital imperial en dos ocasiones (</w:t>
      </w:r>
      <w:hyperlink r:id="rId15" w:tooltip="Primer Imperio Mexicano" w:history="1">
        <w:r w:rsidRPr="00D543CC">
          <w:rPr>
            <w:rStyle w:val="Hipervnculo"/>
            <w:rFonts w:ascii="Arial" w:hAnsi="Arial" w:cs="Arial"/>
            <w:sz w:val="36"/>
            <w:szCs w:val="36"/>
          </w:rPr>
          <w:t>1821-1823</w:t>
        </w:r>
      </w:hyperlink>
      <w:r w:rsidRPr="00D543CC">
        <w:rPr>
          <w:rFonts w:ascii="Arial" w:hAnsi="Arial" w:cs="Arial"/>
          <w:sz w:val="36"/>
          <w:szCs w:val="36"/>
        </w:rPr>
        <w:t> y </w:t>
      </w:r>
      <w:hyperlink r:id="rId16" w:tooltip="Segundo Imperio Mexicano" w:history="1">
        <w:r w:rsidRPr="00D543CC">
          <w:rPr>
            <w:rStyle w:val="Hipervnculo"/>
            <w:rFonts w:ascii="Arial" w:hAnsi="Arial" w:cs="Arial"/>
            <w:sz w:val="36"/>
            <w:szCs w:val="36"/>
          </w:rPr>
          <w:t>1864-1867</w:t>
        </w:r>
      </w:hyperlink>
      <w:r w:rsidRPr="00D543CC">
        <w:rPr>
          <w:rFonts w:ascii="Arial" w:hAnsi="Arial" w:cs="Arial"/>
          <w:sz w:val="36"/>
          <w:szCs w:val="36"/>
        </w:rPr>
        <w:t>), y de dos Estados </w:t>
      </w:r>
      <w:hyperlink r:id="rId17" w:tooltip="Federalismo" w:history="1">
        <w:r w:rsidRPr="00D543CC">
          <w:rPr>
            <w:rStyle w:val="Hipervnculo"/>
            <w:rFonts w:ascii="Arial" w:hAnsi="Arial" w:cs="Arial"/>
            <w:sz w:val="36"/>
            <w:szCs w:val="36"/>
          </w:rPr>
          <w:t>federalistas</w:t>
        </w:r>
      </w:hyperlink>
      <w:r w:rsidRPr="00D543CC">
        <w:rPr>
          <w:rFonts w:ascii="Arial" w:hAnsi="Arial" w:cs="Arial"/>
          <w:sz w:val="36"/>
          <w:szCs w:val="36"/>
        </w:rPr>
        <w:t> y dos Estados </w:t>
      </w:r>
      <w:hyperlink r:id="rId18" w:tooltip="Estado unitario" w:history="1">
        <w:r w:rsidRPr="00D543CC">
          <w:rPr>
            <w:rStyle w:val="Hipervnculo"/>
            <w:rFonts w:ascii="Arial" w:hAnsi="Arial" w:cs="Arial"/>
            <w:sz w:val="36"/>
            <w:szCs w:val="36"/>
          </w:rPr>
          <w:t>centralistas</w:t>
        </w:r>
      </w:hyperlink>
      <w:r w:rsidRPr="00D543CC">
        <w:rPr>
          <w:rFonts w:ascii="Arial" w:hAnsi="Arial" w:cs="Arial"/>
          <w:sz w:val="36"/>
          <w:szCs w:val="36"/>
        </w:rPr>
        <w:t xml:space="preserve"> que se sucedieron tras innumerables golpes de Estado en el espacio de medio siglo antes del triunfo de los liberales tras </w:t>
      </w:r>
      <w:proofErr w:type="spellStart"/>
      <w:r w:rsidRPr="00D543CC">
        <w:rPr>
          <w:rFonts w:ascii="Arial" w:hAnsi="Arial" w:cs="Arial"/>
          <w:sz w:val="36"/>
          <w:szCs w:val="36"/>
        </w:rPr>
        <w:t>la</w:t>
      </w:r>
      <w:hyperlink r:id="rId19" w:tooltip="Guerra de Reforma" w:history="1">
        <w:r w:rsidRPr="00D543CC">
          <w:rPr>
            <w:rStyle w:val="Hipervnculo"/>
            <w:rFonts w:ascii="Arial" w:hAnsi="Arial" w:cs="Arial"/>
            <w:sz w:val="36"/>
            <w:szCs w:val="36"/>
          </w:rPr>
          <w:t>Guerra</w:t>
        </w:r>
        <w:proofErr w:type="spellEnd"/>
        <w:r w:rsidRPr="00D543CC">
          <w:rPr>
            <w:rStyle w:val="Hipervnculo"/>
            <w:rFonts w:ascii="Arial" w:hAnsi="Arial" w:cs="Arial"/>
            <w:sz w:val="36"/>
            <w:szCs w:val="36"/>
          </w:rPr>
          <w:t xml:space="preserve"> de Reforma</w:t>
        </w:r>
      </w:hyperlink>
      <w:r w:rsidRPr="00D543CC">
        <w:rPr>
          <w:rFonts w:ascii="Arial" w:hAnsi="Arial" w:cs="Arial"/>
          <w:sz w:val="36"/>
          <w:szCs w:val="36"/>
        </w:rPr>
        <w:t>. También fue el objetivo de una de las dos invasiones francesas a México (</w:t>
      </w:r>
      <w:hyperlink r:id="rId20" w:tooltip="Segunda Intervención Francesa" w:history="1">
        <w:r w:rsidRPr="00D543CC">
          <w:rPr>
            <w:rStyle w:val="Hipervnculo"/>
            <w:rFonts w:ascii="Arial" w:hAnsi="Arial" w:cs="Arial"/>
            <w:sz w:val="36"/>
            <w:szCs w:val="36"/>
          </w:rPr>
          <w:t>1861-1867</w:t>
        </w:r>
      </w:hyperlink>
      <w:r w:rsidRPr="00D543CC">
        <w:rPr>
          <w:rFonts w:ascii="Arial" w:hAnsi="Arial" w:cs="Arial"/>
          <w:sz w:val="36"/>
          <w:szCs w:val="36"/>
        </w:rPr>
        <w:t>), y ocupada por un año por las tropas estadounidenses en el marco de la </w:t>
      </w:r>
      <w:hyperlink r:id="rId21" w:tooltip="Intervención estadounidense en México" w:history="1">
        <w:r w:rsidRPr="00D543CC">
          <w:rPr>
            <w:rStyle w:val="Hipervnculo"/>
            <w:rFonts w:ascii="Arial" w:hAnsi="Arial" w:cs="Arial"/>
            <w:sz w:val="36"/>
            <w:szCs w:val="36"/>
          </w:rPr>
          <w:t>Guerra de Intervención estadounidense</w:t>
        </w:r>
      </w:hyperlink>
      <w:r w:rsidRPr="00D543CC">
        <w:rPr>
          <w:rFonts w:ascii="Arial" w:hAnsi="Arial" w:cs="Arial"/>
          <w:sz w:val="36"/>
          <w:szCs w:val="36"/>
        </w:rPr>
        <w:t> (1847-1848).</w:t>
      </w:r>
    </w:p>
    <w:p w:rsidR="000D21DE" w:rsidRPr="00D543CC" w:rsidRDefault="000D21DE" w:rsidP="000D21DE">
      <w:pPr>
        <w:jc w:val="both"/>
        <w:rPr>
          <w:rFonts w:ascii="Arial" w:hAnsi="Arial" w:cs="Arial"/>
          <w:sz w:val="36"/>
          <w:szCs w:val="36"/>
        </w:rPr>
      </w:pPr>
      <w:r w:rsidRPr="00D543CC">
        <w:rPr>
          <w:rFonts w:ascii="Arial" w:hAnsi="Arial" w:cs="Arial"/>
          <w:noProof/>
          <w:sz w:val="36"/>
          <w:szCs w:val="36"/>
          <w:lang w:eastAsia="es-MX"/>
        </w:rPr>
        <w:drawing>
          <wp:inline distT="0" distB="0" distL="0" distR="0">
            <wp:extent cx="2095500" cy="1571625"/>
            <wp:effectExtent l="0" t="0" r="0" b="9525"/>
            <wp:docPr id="3" name="Imagen 3" descr="https://upload.wikimedia.org/wikipedia/commons/thumb/7/7c/Valle_de_M%C3%A9xico_Jos%C3%A9_Maria_Velazco_3.jpg/220px-Valle_de_M%C3%A9xico_Jos%C3%A9_Maria_Velazco_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c/Valle_de_M%C3%A9xico_Jos%C3%A9_Maria_Velazco_3.jpg/220px-Valle_de_M%C3%A9xico_Jos%C3%A9_Maria_Velazco_3.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0D21DE" w:rsidRPr="00D543CC" w:rsidRDefault="000D21DE" w:rsidP="000D21DE">
      <w:pPr>
        <w:jc w:val="both"/>
        <w:rPr>
          <w:rFonts w:ascii="Arial" w:hAnsi="Arial" w:cs="Arial"/>
          <w:sz w:val="36"/>
          <w:szCs w:val="36"/>
        </w:rPr>
      </w:pPr>
      <w:r w:rsidRPr="00D543CC">
        <w:rPr>
          <w:rFonts w:ascii="Arial" w:hAnsi="Arial" w:cs="Arial"/>
          <w:sz w:val="36"/>
          <w:szCs w:val="36"/>
        </w:rPr>
        <w:t>Pintura del Valle de México, de </w:t>
      </w:r>
      <w:hyperlink r:id="rId24" w:tooltip="José María Velasco Gómez" w:history="1">
        <w:r w:rsidRPr="00D543CC">
          <w:rPr>
            <w:rStyle w:val="Hipervnculo"/>
            <w:rFonts w:ascii="Arial" w:hAnsi="Arial" w:cs="Arial"/>
            <w:sz w:val="36"/>
            <w:szCs w:val="36"/>
          </w:rPr>
          <w:t>José María Velasco</w:t>
        </w:r>
      </w:hyperlink>
      <w:r w:rsidRPr="00D543CC">
        <w:rPr>
          <w:rFonts w:ascii="Arial" w:hAnsi="Arial" w:cs="Arial"/>
          <w:sz w:val="36"/>
          <w:szCs w:val="36"/>
        </w:rPr>
        <w:t> del siglo XIX.</w:t>
      </w:r>
    </w:p>
    <w:p w:rsidR="000D21DE" w:rsidRPr="00D543CC" w:rsidRDefault="000D21DE" w:rsidP="000D21DE">
      <w:pPr>
        <w:jc w:val="both"/>
        <w:rPr>
          <w:rFonts w:ascii="Arial" w:hAnsi="Arial" w:cs="Arial"/>
          <w:sz w:val="36"/>
          <w:szCs w:val="36"/>
        </w:rPr>
      </w:pPr>
      <w:r w:rsidRPr="00D543CC">
        <w:rPr>
          <w:rFonts w:ascii="Arial" w:hAnsi="Arial" w:cs="Arial"/>
          <w:sz w:val="36"/>
          <w:szCs w:val="36"/>
        </w:rPr>
        <w:t xml:space="preserve">Hacia finales del siglo XIX, el gobierno de México decide realizar numerosas obras urbanísticas que si bien tenían como centro de atención la Ciudad de México, terminarían por afectar a todo el territorio del Distrito Federal. Entre ellas se encuentra la construcción del </w:t>
      </w:r>
      <w:r w:rsidRPr="00D543CC">
        <w:rPr>
          <w:rFonts w:ascii="Arial" w:hAnsi="Arial" w:cs="Arial"/>
          <w:sz w:val="36"/>
          <w:szCs w:val="36"/>
        </w:rPr>
        <w:lastRenderedPageBreak/>
        <w:t>Gran Canal del Desagüe, iniciado hacia 1878 y terminado en 1910. Está obra puso casi al borde de la extinción a los lagos que cubrían buena parte del territorio capitalino. Se introdujeron barcos de vapor para el transporte a través de los canales del valle, y </w:t>
      </w:r>
      <w:hyperlink r:id="rId25" w:tooltip="Tranvía" w:history="1">
        <w:r w:rsidRPr="00D543CC">
          <w:rPr>
            <w:rStyle w:val="Hipervnculo"/>
            <w:rFonts w:ascii="Arial" w:hAnsi="Arial" w:cs="Arial"/>
            <w:sz w:val="36"/>
            <w:szCs w:val="36"/>
          </w:rPr>
          <w:t>tranvías</w:t>
        </w:r>
      </w:hyperlink>
      <w:r w:rsidRPr="00D543CC">
        <w:rPr>
          <w:rFonts w:ascii="Arial" w:hAnsi="Arial" w:cs="Arial"/>
          <w:sz w:val="36"/>
          <w:szCs w:val="36"/>
        </w:rPr>
        <w:t> para el transporte terrestre.</w:t>
      </w:r>
    </w:p>
    <w:p w:rsidR="000D21DE" w:rsidRPr="00D543CC" w:rsidRDefault="000D21DE" w:rsidP="000D21DE">
      <w:pPr>
        <w:jc w:val="both"/>
        <w:rPr>
          <w:rFonts w:ascii="Arial" w:hAnsi="Arial" w:cs="Arial"/>
          <w:sz w:val="36"/>
          <w:szCs w:val="36"/>
        </w:rPr>
      </w:pPr>
      <w:r w:rsidRPr="00D543CC">
        <w:rPr>
          <w:rFonts w:ascii="Arial" w:hAnsi="Arial" w:cs="Arial"/>
          <w:sz w:val="36"/>
          <w:szCs w:val="36"/>
        </w:rPr>
        <w:t>En 1910, comienza la Revolución Mexicana triunfando en su primera etapa Francisco I. Madero y exiliando al presidente Porfirio Díaz, durante el breve periodo presidencial de Madero se sucede en la ciudad el hecho conocido como la "Decena Trágica" que fue un periodo de 10 días de combates que sacudieron a la ciudad en febrero de 1913, cuando un grupo de rebeldes encabezados por Bernardo Reyes, Félix Díaz y Manuel Mondragón -y parte del ejército mexicano- derrocaron y asesinaron al presidente Madero.</w:t>
      </w:r>
    </w:p>
    <w:p w:rsidR="000D21DE" w:rsidRPr="00D543CC" w:rsidRDefault="000D21DE" w:rsidP="000D21DE">
      <w:pPr>
        <w:jc w:val="both"/>
        <w:rPr>
          <w:rFonts w:ascii="Arial" w:hAnsi="Arial" w:cs="Arial"/>
          <w:b/>
          <w:bCs/>
          <w:sz w:val="36"/>
          <w:szCs w:val="36"/>
        </w:rPr>
      </w:pPr>
      <w:r w:rsidRPr="00D543CC">
        <w:rPr>
          <w:rFonts w:ascii="Arial" w:hAnsi="Arial" w:cs="Arial"/>
          <w:b/>
          <w:bCs/>
          <w:sz w:val="36"/>
          <w:szCs w:val="36"/>
        </w:rPr>
        <w:t>Siglo XX</w:t>
      </w:r>
    </w:p>
    <w:p w:rsidR="000D21DE" w:rsidRPr="00D543CC" w:rsidRDefault="000D21DE" w:rsidP="000D21DE">
      <w:pPr>
        <w:jc w:val="both"/>
        <w:rPr>
          <w:rFonts w:ascii="Arial" w:hAnsi="Arial" w:cs="Arial"/>
          <w:sz w:val="36"/>
          <w:szCs w:val="36"/>
        </w:rPr>
      </w:pPr>
      <w:r w:rsidRPr="00D543CC">
        <w:rPr>
          <w:rFonts w:ascii="Arial" w:hAnsi="Arial" w:cs="Arial"/>
          <w:noProof/>
          <w:sz w:val="36"/>
          <w:szCs w:val="36"/>
          <w:lang w:eastAsia="es-MX"/>
        </w:rPr>
        <w:drawing>
          <wp:inline distT="0" distB="0" distL="0" distR="0">
            <wp:extent cx="2095500" cy="1285875"/>
            <wp:effectExtent l="0" t="0" r="0" b="9525"/>
            <wp:docPr id="2" name="Imagen 2" descr="https://upload.wikimedia.org/wikipedia/commons/thumb/b/be/Pancho_Villa_y_Emiliano_Zapata2.jpg/220px-Pancho_Villa_y_Emiliano_Zapata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e/Pancho_Villa_y_Emiliano_Zapata2.jpg/220px-Pancho_Villa_y_Emiliano_Zapata2.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285875"/>
                    </a:xfrm>
                    <a:prstGeom prst="rect">
                      <a:avLst/>
                    </a:prstGeom>
                    <a:noFill/>
                    <a:ln>
                      <a:noFill/>
                    </a:ln>
                  </pic:spPr>
                </pic:pic>
              </a:graphicData>
            </a:graphic>
          </wp:inline>
        </w:drawing>
      </w:r>
    </w:p>
    <w:p w:rsidR="000D21DE" w:rsidRPr="00D543CC" w:rsidRDefault="000D21DE" w:rsidP="000D21DE">
      <w:pPr>
        <w:jc w:val="both"/>
        <w:rPr>
          <w:rFonts w:ascii="Arial" w:hAnsi="Arial" w:cs="Arial"/>
          <w:sz w:val="36"/>
          <w:szCs w:val="36"/>
        </w:rPr>
      </w:pPr>
      <w:r w:rsidRPr="00D543CC">
        <w:rPr>
          <w:rFonts w:ascii="Arial" w:hAnsi="Arial" w:cs="Arial"/>
          <w:sz w:val="36"/>
          <w:szCs w:val="36"/>
        </w:rPr>
        <w:t>Francisco Villa y Emiliano Zapata entran en la Ciudad de México (1914).</w:t>
      </w:r>
    </w:p>
    <w:p w:rsidR="000D21DE" w:rsidRPr="00D543CC" w:rsidRDefault="000D21DE" w:rsidP="000D21DE">
      <w:pPr>
        <w:jc w:val="both"/>
        <w:rPr>
          <w:rFonts w:ascii="Arial" w:hAnsi="Arial" w:cs="Arial"/>
          <w:sz w:val="36"/>
          <w:szCs w:val="36"/>
        </w:rPr>
      </w:pPr>
      <w:r w:rsidRPr="00D543CC">
        <w:rPr>
          <w:rFonts w:ascii="Arial" w:hAnsi="Arial" w:cs="Arial"/>
          <w:sz w:val="36"/>
          <w:szCs w:val="36"/>
        </w:rPr>
        <w:t>La </w:t>
      </w:r>
      <w:hyperlink r:id="rId28" w:tooltip="Revolución Mexicana" w:history="1">
        <w:r w:rsidRPr="00D543CC">
          <w:rPr>
            <w:rStyle w:val="Hipervnculo"/>
            <w:rFonts w:ascii="Arial" w:hAnsi="Arial" w:cs="Arial"/>
            <w:sz w:val="36"/>
            <w:szCs w:val="36"/>
          </w:rPr>
          <w:t>Revolución Mexicana</w:t>
        </w:r>
      </w:hyperlink>
      <w:r w:rsidRPr="00D543CC">
        <w:rPr>
          <w:rFonts w:ascii="Arial" w:hAnsi="Arial" w:cs="Arial"/>
          <w:sz w:val="36"/>
          <w:szCs w:val="36"/>
        </w:rPr>
        <w:t> dio fin a la larga </w:t>
      </w:r>
      <w:hyperlink r:id="rId29" w:tooltip="Porfiriato" w:history="1">
        <w:r w:rsidRPr="00D543CC">
          <w:rPr>
            <w:rStyle w:val="Hipervnculo"/>
            <w:rFonts w:ascii="Arial" w:hAnsi="Arial" w:cs="Arial"/>
            <w:sz w:val="36"/>
            <w:szCs w:val="36"/>
          </w:rPr>
          <w:t>presidencia de Porfirio Díaz</w:t>
        </w:r>
      </w:hyperlink>
      <w:r w:rsidRPr="00D543CC">
        <w:rPr>
          <w:rFonts w:ascii="Arial" w:hAnsi="Arial" w:cs="Arial"/>
          <w:sz w:val="36"/>
          <w:szCs w:val="36"/>
        </w:rPr>
        <w:t xml:space="preserve"> y marcó el </w:t>
      </w:r>
      <w:proofErr w:type="spellStart"/>
      <w:r w:rsidRPr="00D543CC">
        <w:rPr>
          <w:rFonts w:ascii="Arial" w:hAnsi="Arial" w:cs="Arial"/>
          <w:sz w:val="36"/>
          <w:szCs w:val="36"/>
        </w:rPr>
        <w:t>inició</w:t>
      </w:r>
      <w:proofErr w:type="spellEnd"/>
      <w:r w:rsidRPr="00D543CC">
        <w:rPr>
          <w:rFonts w:ascii="Arial" w:hAnsi="Arial" w:cs="Arial"/>
          <w:sz w:val="36"/>
          <w:szCs w:val="36"/>
        </w:rPr>
        <w:t xml:space="preserve"> del siglo XX mexicano. Durante la guerra, el Distrito Federal fue ocupado </w:t>
      </w:r>
      <w:r w:rsidRPr="00D543CC">
        <w:rPr>
          <w:rFonts w:ascii="Arial" w:hAnsi="Arial" w:cs="Arial"/>
          <w:sz w:val="36"/>
          <w:szCs w:val="36"/>
        </w:rPr>
        <w:lastRenderedPageBreak/>
        <w:t>sucesivamente por los </w:t>
      </w:r>
      <w:hyperlink r:id="rId30" w:tooltip="Francisco I. Madero" w:history="1">
        <w:r w:rsidRPr="00D543CC">
          <w:rPr>
            <w:rStyle w:val="Hipervnculo"/>
            <w:rFonts w:ascii="Arial" w:hAnsi="Arial" w:cs="Arial"/>
            <w:sz w:val="36"/>
            <w:szCs w:val="36"/>
          </w:rPr>
          <w:t>maderistas</w:t>
        </w:r>
      </w:hyperlink>
      <w:r w:rsidRPr="00D543CC">
        <w:rPr>
          <w:rFonts w:ascii="Arial" w:hAnsi="Arial" w:cs="Arial"/>
          <w:sz w:val="36"/>
          <w:szCs w:val="36"/>
        </w:rPr>
        <w:t>, los </w:t>
      </w:r>
      <w:hyperlink r:id="rId31" w:tooltip="Emiliano Zapata" w:history="1">
        <w:r w:rsidRPr="00D543CC">
          <w:rPr>
            <w:rStyle w:val="Hipervnculo"/>
            <w:rFonts w:ascii="Arial" w:hAnsi="Arial" w:cs="Arial"/>
            <w:sz w:val="36"/>
            <w:szCs w:val="36"/>
          </w:rPr>
          <w:t>zapatistas</w:t>
        </w:r>
      </w:hyperlink>
      <w:r w:rsidRPr="00D543CC">
        <w:rPr>
          <w:rFonts w:ascii="Arial" w:hAnsi="Arial" w:cs="Arial"/>
          <w:sz w:val="36"/>
          <w:szCs w:val="36"/>
        </w:rPr>
        <w:t> y </w:t>
      </w:r>
      <w:hyperlink r:id="rId32" w:tooltip="Francisco Villa" w:history="1">
        <w:r w:rsidRPr="00D543CC">
          <w:rPr>
            <w:rStyle w:val="Hipervnculo"/>
            <w:rFonts w:ascii="Arial" w:hAnsi="Arial" w:cs="Arial"/>
            <w:sz w:val="36"/>
            <w:szCs w:val="36"/>
          </w:rPr>
          <w:t>villistas</w:t>
        </w:r>
      </w:hyperlink>
      <w:r w:rsidRPr="00D543CC">
        <w:rPr>
          <w:rFonts w:ascii="Arial" w:hAnsi="Arial" w:cs="Arial"/>
          <w:sz w:val="36"/>
          <w:szCs w:val="36"/>
        </w:rPr>
        <w:t> y finalmente los </w:t>
      </w:r>
      <w:hyperlink r:id="rId33" w:tooltip="Venustiano Carranza" w:history="1">
        <w:r w:rsidRPr="00D543CC">
          <w:rPr>
            <w:rStyle w:val="Hipervnculo"/>
            <w:rFonts w:ascii="Arial" w:hAnsi="Arial" w:cs="Arial"/>
            <w:sz w:val="36"/>
            <w:szCs w:val="36"/>
          </w:rPr>
          <w:t>carrancistas</w:t>
        </w:r>
      </w:hyperlink>
      <w:r w:rsidRPr="00D543CC">
        <w:rPr>
          <w:rFonts w:ascii="Arial" w:hAnsi="Arial" w:cs="Arial"/>
          <w:sz w:val="36"/>
          <w:szCs w:val="36"/>
        </w:rPr>
        <w:t>. Esta última facción sería sustituida por el llamado </w:t>
      </w:r>
      <w:r w:rsidRPr="00D543CC">
        <w:rPr>
          <w:rFonts w:ascii="Arial" w:hAnsi="Arial" w:cs="Arial"/>
          <w:i/>
          <w:iCs/>
          <w:sz w:val="36"/>
          <w:szCs w:val="36"/>
        </w:rPr>
        <w:t>Grupo Sonora</w:t>
      </w:r>
      <w:r w:rsidRPr="00D543CC">
        <w:rPr>
          <w:rFonts w:ascii="Arial" w:hAnsi="Arial" w:cs="Arial"/>
          <w:sz w:val="36"/>
          <w:szCs w:val="36"/>
        </w:rPr>
        <w:t>, que a su vez daría lugar al </w:t>
      </w:r>
      <w:hyperlink r:id="rId34" w:tooltip="Partido Revolucionario Institucional" w:history="1">
        <w:r w:rsidRPr="00D543CC">
          <w:rPr>
            <w:rStyle w:val="Hipervnculo"/>
            <w:rFonts w:ascii="Arial" w:hAnsi="Arial" w:cs="Arial"/>
            <w:sz w:val="36"/>
            <w:szCs w:val="36"/>
          </w:rPr>
          <w:t>Partido Revolucionario Institucional</w:t>
        </w:r>
      </w:hyperlink>
      <w:r w:rsidRPr="00D543CC">
        <w:rPr>
          <w:rFonts w:ascii="Arial" w:hAnsi="Arial" w:cs="Arial"/>
          <w:sz w:val="36"/>
          <w:szCs w:val="36"/>
        </w:rPr>
        <w:t> (y sus antecedentes) que dominó el gobierno de México desde 1929 hasta el año 2000.</w:t>
      </w:r>
    </w:p>
    <w:p w:rsidR="000D21DE" w:rsidRPr="00D543CC" w:rsidRDefault="000D21DE" w:rsidP="000D21DE">
      <w:pPr>
        <w:jc w:val="both"/>
        <w:rPr>
          <w:rFonts w:ascii="Arial" w:hAnsi="Arial" w:cs="Arial"/>
          <w:sz w:val="36"/>
          <w:szCs w:val="36"/>
        </w:rPr>
      </w:pPr>
      <w:r w:rsidRPr="00D543CC">
        <w:rPr>
          <w:rFonts w:ascii="Arial" w:hAnsi="Arial" w:cs="Arial"/>
          <w:sz w:val="36"/>
          <w:szCs w:val="36"/>
        </w:rPr>
        <w:t>Motivado por conflictos políticos con sus adversarios y argumentando un mejor control de la administración</w:t>
      </w:r>
      <w:hyperlink r:id="rId35" w:anchor="cite_note-:1-23" w:history="1">
        <w:r w:rsidRPr="00D543CC">
          <w:rPr>
            <w:rStyle w:val="Hipervnculo"/>
            <w:rFonts w:ascii="Arial" w:hAnsi="Arial" w:cs="Arial"/>
            <w:sz w:val="36"/>
            <w:szCs w:val="36"/>
            <w:vertAlign w:val="superscript"/>
          </w:rPr>
          <w:t>23</w:t>
        </w:r>
      </w:hyperlink>
      <w:r w:rsidRPr="00D543CC">
        <w:rPr>
          <w:rFonts w:ascii="Arial" w:hAnsi="Arial" w:cs="Arial"/>
          <w:sz w:val="36"/>
          <w:szCs w:val="36"/>
        </w:rPr>
        <w:t> , el entonces candidato a la presidencia </w:t>
      </w:r>
      <w:hyperlink r:id="rId36" w:tooltip="Álvaro Obregón" w:history="1">
        <w:r w:rsidRPr="00D543CC">
          <w:rPr>
            <w:rStyle w:val="Hipervnculo"/>
            <w:rFonts w:ascii="Arial" w:hAnsi="Arial" w:cs="Arial"/>
            <w:sz w:val="36"/>
            <w:szCs w:val="36"/>
          </w:rPr>
          <w:t>Álvaro Obregón</w:t>
        </w:r>
      </w:hyperlink>
      <w:r w:rsidRPr="00D543CC">
        <w:rPr>
          <w:rFonts w:ascii="Arial" w:hAnsi="Arial" w:cs="Arial"/>
          <w:sz w:val="36"/>
          <w:szCs w:val="36"/>
        </w:rPr>
        <w:t> envió el 18 de abril de </w:t>
      </w:r>
      <w:hyperlink r:id="rId37" w:tooltip="1928" w:history="1">
        <w:r w:rsidRPr="00D543CC">
          <w:rPr>
            <w:rStyle w:val="Hipervnculo"/>
            <w:rFonts w:ascii="Arial" w:hAnsi="Arial" w:cs="Arial"/>
            <w:sz w:val="36"/>
            <w:szCs w:val="36"/>
          </w:rPr>
          <w:t>1928</w:t>
        </w:r>
      </w:hyperlink>
      <w:hyperlink r:id="rId38" w:anchor="cite_note-:2-24" w:history="1">
        <w:r w:rsidRPr="00D543CC">
          <w:rPr>
            <w:rStyle w:val="Hipervnculo"/>
            <w:rFonts w:ascii="Arial" w:hAnsi="Arial" w:cs="Arial"/>
            <w:sz w:val="36"/>
            <w:szCs w:val="36"/>
            <w:vertAlign w:val="superscript"/>
          </w:rPr>
          <w:t>24</w:t>
        </w:r>
      </w:hyperlink>
      <w:r w:rsidRPr="00D543CC">
        <w:rPr>
          <w:rFonts w:ascii="Arial" w:hAnsi="Arial" w:cs="Arial"/>
          <w:sz w:val="36"/>
          <w:szCs w:val="36"/>
        </w:rPr>
        <w:t> a la Comisión Permanente del Congreso de la Unión una iniciativa de ley de reforma al artículo 73 de la Constitución.</w:t>
      </w:r>
      <w:hyperlink r:id="rId39" w:anchor="cite_note-:2-24" w:history="1">
        <w:r w:rsidRPr="00D543CC">
          <w:rPr>
            <w:rStyle w:val="Hipervnculo"/>
            <w:rFonts w:ascii="Arial" w:hAnsi="Arial" w:cs="Arial"/>
            <w:sz w:val="36"/>
            <w:szCs w:val="36"/>
            <w:vertAlign w:val="superscript"/>
          </w:rPr>
          <w:t>24</w:t>
        </w:r>
      </w:hyperlink>
      <w:r w:rsidRPr="00D543CC">
        <w:rPr>
          <w:rFonts w:ascii="Arial" w:hAnsi="Arial" w:cs="Arial"/>
          <w:sz w:val="36"/>
          <w:szCs w:val="36"/>
        </w:rPr>
        <w:t> En ella propuso suprimir el régimen municipal en el Distrito Federal, con lo que las trece municipalidades existentes en su territorio desaparecieron y el gobierno pasó a mandato del presidente de la república, el cual administraría el territorio con un Departamento Central, y designaría a discreción el o la regente, el o la procuradora de justicia así como la intervención en la designación de los futuros delegados. La reforma fue aprobada por mayoría, con 185 votos a favor y 21 en contra</w:t>
      </w:r>
      <w:hyperlink r:id="rId40" w:anchor="cite_note-:2-24" w:history="1">
        <w:r w:rsidRPr="00D543CC">
          <w:rPr>
            <w:rStyle w:val="Hipervnculo"/>
            <w:rFonts w:ascii="Arial" w:hAnsi="Arial" w:cs="Arial"/>
            <w:sz w:val="36"/>
            <w:szCs w:val="36"/>
            <w:vertAlign w:val="superscript"/>
          </w:rPr>
          <w:t>24</w:t>
        </w:r>
      </w:hyperlink>
      <w:r w:rsidRPr="00D543CC">
        <w:rPr>
          <w:rFonts w:ascii="Arial" w:hAnsi="Arial" w:cs="Arial"/>
          <w:sz w:val="36"/>
          <w:szCs w:val="36"/>
        </w:rPr>
        <w:t>de la fracción del </w:t>
      </w:r>
      <w:hyperlink r:id="rId41" w:tooltip="Partido Laborista Mexicano" w:history="1">
        <w:r w:rsidRPr="00D543CC">
          <w:rPr>
            <w:rStyle w:val="Hipervnculo"/>
            <w:rFonts w:ascii="Arial" w:hAnsi="Arial" w:cs="Arial"/>
            <w:sz w:val="36"/>
            <w:szCs w:val="36"/>
          </w:rPr>
          <w:t>Partido Laborista Mexicano</w:t>
        </w:r>
      </w:hyperlink>
      <w:r w:rsidRPr="00D543CC">
        <w:rPr>
          <w:rFonts w:ascii="Arial" w:hAnsi="Arial" w:cs="Arial"/>
          <w:sz w:val="36"/>
          <w:szCs w:val="36"/>
        </w:rPr>
        <w:t>, liderada por </w:t>
      </w:r>
      <w:hyperlink r:id="rId42" w:tooltip="Vicente Lombardo Toledano" w:history="1">
        <w:r w:rsidRPr="00D543CC">
          <w:rPr>
            <w:rStyle w:val="Hipervnculo"/>
            <w:rFonts w:ascii="Arial" w:hAnsi="Arial" w:cs="Arial"/>
            <w:sz w:val="36"/>
            <w:szCs w:val="36"/>
          </w:rPr>
          <w:t>Vicente Lombardo Toledano</w:t>
        </w:r>
      </w:hyperlink>
      <w:r w:rsidRPr="00D543CC">
        <w:rPr>
          <w:rFonts w:ascii="Arial" w:hAnsi="Arial" w:cs="Arial"/>
          <w:sz w:val="36"/>
          <w:szCs w:val="36"/>
        </w:rPr>
        <w:t>.</w:t>
      </w:r>
      <w:hyperlink r:id="rId43" w:anchor="cite_note-25" w:history="1">
        <w:r w:rsidRPr="00D543CC">
          <w:rPr>
            <w:rStyle w:val="Hipervnculo"/>
            <w:rFonts w:ascii="Arial" w:hAnsi="Arial" w:cs="Arial"/>
            <w:sz w:val="36"/>
            <w:szCs w:val="36"/>
            <w:vertAlign w:val="superscript"/>
          </w:rPr>
          <w:t>25</w:t>
        </w:r>
      </w:hyperlink>
      <w:r w:rsidRPr="00D543CC">
        <w:rPr>
          <w:rFonts w:ascii="Arial" w:hAnsi="Arial" w:cs="Arial"/>
          <w:sz w:val="36"/>
          <w:szCs w:val="36"/>
        </w:rPr>
        <w:t> Dicho instituto político tenía en la época gran parte del control político de</w:t>
      </w:r>
      <w:bookmarkStart w:id="0" w:name="_GoBack"/>
      <w:bookmarkEnd w:id="0"/>
      <w:r w:rsidRPr="00D543CC">
        <w:rPr>
          <w:rFonts w:ascii="Arial" w:hAnsi="Arial" w:cs="Arial"/>
          <w:sz w:val="36"/>
          <w:szCs w:val="36"/>
        </w:rPr>
        <w:t xml:space="preserve"> las municipalidades del distrito,</w:t>
      </w:r>
      <w:hyperlink r:id="rId44" w:anchor="cite_note-:2-24" w:history="1">
        <w:r w:rsidRPr="00D543CC">
          <w:rPr>
            <w:rStyle w:val="Hipervnculo"/>
            <w:rFonts w:ascii="Arial" w:hAnsi="Arial" w:cs="Arial"/>
            <w:sz w:val="36"/>
            <w:szCs w:val="36"/>
            <w:vertAlign w:val="superscript"/>
          </w:rPr>
          <w:t>24</w:t>
        </w:r>
      </w:hyperlink>
      <w:r w:rsidRPr="00D543CC">
        <w:rPr>
          <w:rFonts w:ascii="Arial" w:hAnsi="Arial" w:cs="Arial"/>
          <w:sz w:val="36"/>
          <w:szCs w:val="36"/>
        </w:rPr>
        <w:t> y uno de sus personajes relevantes, </w:t>
      </w:r>
      <w:hyperlink r:id="rId45" w:tooltip="Luis N. Morones" w:history="1">
        <w:r w:rsidRPr="00D543CC">
          <w:rPr>
            <w:rStyle w:val="Hipervnculo"/>
            <w:rFonts w:ascii="Arial" w:hAnsi="Arial" w:cs="Arial"/>
            <w:sz w:val="36"/>
            <w:szCs w:val="36"/>
          </w:rPr>
          <w:t>Luis N. Morones</w:t>
        </w:r>
      </w:hyperlink>
      <w:r w:rsidRPr="00D543CC">
        <w:rPr>
          <w:rFonts w:ascii="Arial" w:hAnsi="Arial" w:cs="Arial"/>
          <w:sz w:val="36"/>
          <w:szCs w:val="36"/>
        </w:rPr>
        <w:t>, buscaba como Obregón la presidencia.</w:t>
      </w:r>
      <w:hyperlink r:id="rId46" w:anchor="cite_note-:2-24" w:history="1">
        <w:r w:rsidRPr="00D543CC">
          <w:rPr>
            <w:rStyle w:val="Hipervnculo"/>
            <w:rFonts w:ascii="Arial" w:hAnsi="Arial" w:cs="Arial"/>
            <w:sz w:val="36"/>
            <w:szCs w:val="36"/>
            <w:vertAlign w:val="superscript"/>
          </w:rPr>
          <w:t>24</w:t>
        </w:r>
      </w:hyperlink>
      <w:r w:rsidRPr="00D543CC">
        <w:rPr>
          <w:rFonts w:ascii="Arial" w:hAnsi="Arial" w:cs="Arial"/>
          <w:sz w:val="36"/>
          <w:szCs w:val="36"/>
        </w:rPr>
        <w:t xml:space="preserve"> La nueva Ley Orgánica </w:t>
      </w:r>
      <w:r w:rsidRPr="00D543CC">
        <w:rPr>
          <w:rFonts w:ascii="Arial" w:hAnsi="Arial" w:cs="Arial"/>
          <w:sz w:val="36"/>
          <w:szCs w:val="36"/>
        </w:rPr>
        <w:lastRenderedPageBreak/>
        <w:t>del Distrito y Territorios Federales que determinaba estas nuevas disposiciones fue publicada el 20 de agosto en el </w:t>
      </w:r>
      <w:hyperlink r:id="rId47" w:tooltip="Diario Oficial de la Federación (México)" w:history="1">
        <w:r w:rsidRPr="00D543CC">
          <w:rPr>
            <w:rStyle w:val="Hipervnculo"/>
            <w:rFonts w:ascii="Arial" w:hAnsi="Arial" w:cs="Arial"/>
            <w:sz w:val="36"/>
            <w:szCs w:val="36"/>
          </w:rPr>
          <w:t>Diario Oficial de la Federación</w:t>
        </w:r>
      </w:hyperlink>
      <w:r w:rsidRPr="00D543CC">
        <w:rPr>
          <w:rFonts w:ascii="Arial" w:hAnsi="Arial" w:cs="Arial"/>
          <w:sz w:val="36"/>
          <w:szCs w:val="36"/>
        </w:rPr>
        <w:t> y entró en vigor el </w:t>
      </w:r>
      <w:hyperlink r:id="rId48" w:tooltip="31 de diciembre" w:history="1">
        <w:r w:rsidRPr="00D543CC">
          <w:rPr>
            <w:rStyle w:val="Hipervnculo"/>
            <w:rFonts w:ascii="Arial" w:hAnsi="Arial" w:cs="Arial"/>
            <w:sz w:val="36"/>
            <w:szCs w:val="36"/>
          </w:rPr>
          <w:t>31 de diciembre</w:t>
        </w:r>
      </w:hyperlink>
      <w:r w:rsidRPr="00D543CC">
        <w:rPr>
          <w:rFonts w:ascii="Arial" w:hAnsi="Arial" w:cs="Arial"/>
          <w:sz w:val="36"/>
          <w:szCs w:val="36"/>
        </w:rPr>
        <w:t> de </w:t>
      </w:r>
      <w:hyperlink r:id="rId49" w:tooltip="1928" w:history="1">
        <w:r w:rsidRPr="00D543CC">
          <w:rPr>
            <w:rStyle w:val="Hipervnculo"/>
            <w:rFonts w:ascii="Arial" w:hAnsi="Arial" w:cs="Arial"/>
            <w:sz w:val="36"/>
            <w:szCs w:val="36"/>
          </w:rPr>
          <w:t>1928</w:t>
        </w:r>
      </w:hyperlink>
      <w:r w:rsidRPr="00D543CC">
        <w:rPr>
          <w:rFonts w:ascii="Arial" w:hAnsi="Arial" w:cs="Arial"/>
          <w:sz w:val="36"/>
          <w:szCs w:val="36"/>
        </w:rPr>
        <w:t>,</w:t>
      </w:r>
      <w:hyperlink r:id="rId50" w:anchor="cite_note-:1-23" w:history="1">
        <w:r w:rsidRPr="00D543CC">
          <w:rPr>
            <w:rStyle w:val="Hipervnculo"/>
            <w:rFonts w:ascii="Arial" w:hAnsi="Arial" w:cs="Arial"/>
            <w:sz w:val="36"/>
            <w:szCs w:val="36"/>
            <w:vertAlign w:val="superscript"/>
          </w:rPr>
          <w:t>23</w:t>
        </w:r>
      </w:hyperlink>
      <w:r w:rsidRPr="00D543CC">
        <w:rPr>
          <w:rFonts w:ascii="Arial" w:hAnsi="Arial" w:cs="Arial"/>
          <w:sz w:val="36"/>
          <w:szCs w:val="36"/>
        </w:rPr>
        <w:t> sin que Obregón llegara a verla implementada ya que fue asesinado poco después de su ascenso al poder, el 17 de julio.</w:t>
      </w:r>
    </w:p>
    <w:p w:rsidR="000D21DE" w:rsidRPr="00D543CC" w:rsidRDefault="000D21DE" w:rsidP="000D21DE">
      <w:pPr>
        <w:jc w:val="both"/>
        <w:rPr>
          <w:rFonts w:ascii="Arial" w:hAnsi="Arial" w:cs="Arial"/>
          <w:sz w:val="36"/>
          <w:szCs w:val="36"/>
        </w:rPr>
      </w:pPr>
      <w:r w:rsidRPr="00D543CC">
        <w:rPr>
          <w:rFonts w:ascii="Arial" w:hAnsi="Arial" w:cs="Arial"/>
          <w:sz w:val="36"/>
          <w:szCs w:val="36"/>
        </w:rPr>
        <w:t>Más tarde, en 1970, sería promulgada una ley que dividió la entidad en dieciséis delegaciones políticas cuyos pobladores estuvieron imposibilitados de elegir representantes y gobiernos locales hasta 1997.</w:t>
      </w:r>
    </w:p>
    <w:p w:rsidR="000D21DE" w:rsidRPr="00D543CC" w:rsidRDefault="000D21DE" w:rsidP="000D21DE">
      <w:pPr>
        <w:jc w:val="both"/>
        <w:rPr>
          <w:rFonts w:ascii="Arial" w:hAnsi="Arial" w:cs="Arial"/>
          <w:sz w:val="36"/>
          <w:szCs w:val="36"/>
        </w:rPr>
      </w:pPr>
      <w:r w:rsidRPr="00D543CC">
        <w:rPr>
          <w:rFonts w:ascii="Arial" w:hAnsi="Arial" w:cs="Arial"/>
          <w:sz w:val="36"/>
          <w:szCs w:val="36"/>
        </w:rPr>
        <w:t>Con el período de apogeo económico conocido como </w:t>
      </w:r>
      <w:hyperlink r:id="rId51" w:tooltip="Milagro mexicano" w:history="1">
        <w:r w:rsidRPr="00D543CC">
          <w:rPr>
            <w:rStyle w:val="Hipervnculo"/>
            <w:rFonts w:ascii="Arial" w:hAnsi="Arial" w:cs="Arial"/>
            <w:i/>
            <w:iCs/>
            <w:sz w:val="36"/>
            <w:szCs w:val="36"/>
          </w:rPr>
          <w:t>Milagro mexicano</w:t>
        </w:r>
      </w:hyperlink>
      <w:r w:rsidRPr="00D543CC">
        <w:rPr>
          <w:rFonts w:ascii="Arial" w:hAnsi="Arial" w:cs="Arial"/>
          <w:sz w:val="36"/>
          <w:szCs w:val="36"/>
        </w:rPr>
        <w:t> (décadas de 1950 y 1960), la Ciudad de México vivió una época de urbanización sin precedentes en el país. Su población se duplicaba en menos de veinte años, y fue absorbiendo poco a poco a los poblados cercanos, hasta desbordarse del territorio del D. F. Fueron inauguradas numerosas obras públicas en ese período. Entre ellas se puede citar a la </w:t>
      </w:r>
      <w:hyperlink r:id="rId52" w:tooltip="Ciudad Universitaria de la UNAM" w:history="1">
        <w:r w:rsidRPr="00D543CC">
          <w:rPr>
            <w:rStyle w:val="Hipervnculo"/>
            <w:rFonts w:ascii="Arial" w:hAnsi="Arial" w:cs="Arial"/>
            <w:sz w:val="36"/>
            <w:szCs w:val="36"/>
          </w:rPr>
          <w:t>Ciudad Universitaria</w:t>
        </w:r>
      </w:hyperlink>
      <w:r w:rsidRPr="00D543CC">
        <w:rPr>
          <w:rFonts w:ascii="Arial" w:hAnsi="Arial" w:cs="Arial"/>
          <w:sz w:val="36"/>
          <w:szCs w:val="36"/>
        </w:rPr>
        <w:t xml:space="preserve"> cuyos planes de construcción se remontan a 1929, cuando dos estudiantes de arquitectura presentan como tesis, un proyecto de Ciudad Universitaria. La zona en la que proyectaron su plan fue en </w:t>
      </w:r>
      <w:proofErr w:type="spellStart"/>
      <w:r w:rsidRPr="00D543CC">
        <w:rPr>
          <w:rFonts w:ascii="Arial" w:hAnsi="Arial" w:cs="Arial"/>
          <w:sz w:val="36"/>
          <w:szCs w:val="36"/>
        </w:rPr>
        <w:t>Huipulco</w:t>
      </w:r>
      <w:proofErr w:type="spellEnd"/>
      <w:r w:rsidRPr="00D543CC">
        <w:rPr>
          <w:rFonts w:ascii="Arial" w:hAnsi="Arial" w:cs="Arial"/>
          <w:sz w:val="36"/>
          <w:szCs w:val="36"/>
        </w:rPr>
        <w:t>, también al sur de la Ciudad. Pero es hasta 1945, cuando por decreto se formula y aprueba una ley “sobre la fundación y construcción de Ciudad Universitaria”. Otra construcción emblemática es el </w:t>
      </w:r>
      <w:hyperlink r:id="rId53" w:tooltip="Estadio Azteca" w:history="1">
        <w:r w:rsidRPr="00D543CC">
          <w:rPr>
            <w:rStyle w:val="Hipervnculo"/>
            <w:rFonts w:ascii="Arial" w:hAnsi="Arial" w:cs="Arial"/>
            <w:sz w:val="36"/>
            <w:szCs w:val="36"/>
          </w:rPr>
          <w:t>Estadio Azteca</w:t>
        </w:r>
      </w:hyperlink>
      <w:r w:rsidRPr="00D543CC">
        <w:rPr>
          <w:rFonts w:ascii="Arial" w:hAnsi="Arial" w:cs="Arial"/>
          <w:sz w:val="36"/>
          <w:szCs w:val="36"/>
        </w:rPr>
        <w:t>.</w:t>
      </w:r>
    </w:p>
    <w:p w:rsidR="000D21DE" w:rsidRPr="00D543CC" w:rsidRDefault="000D21DE" w:rsidP="000D21DE">
      <w:pPr>
        <w:jc w:val="both"/>
        <w:rPr>
          <w:rFonts w:ascii="Arial" w:hAnsi="Arial" w:cs="Arial"/>
          <w:sz w:val="36"/>
          <w:szCs w:val="36"/>
        </w:rPr>
      </w:pPr>
      <w:r w:rsidRPr="00D543CC">
        <w:rPr>
          <w:rFonts w:ascii="Arial" w:hAnsi="Arial" w:cs="Arial"/>
          <w:sz w:val="36"/>
          <w:szCs w:val="36"/>
        </w:rPr>
        <w:lastRenderedPageBreak/>
        <w:t>También a partir de 1950, la Ciudad de México fue el escenario de numerosas expresiones de inconformidad contra el gobierno </w:t>
      </w:r>
      <w:hyperlink r:id="rId54" w:tooltip="Partido Revolucionario Institucional" w:history="1">
        <w:r w:rsidRPr="00D543CC">
          <w:rPr>
            <w:rStyle w:val="Hipervnculo"/>
            <w:rFonts w:ascii="Arial" w:hAnsi="Arial" w:cs="Arial"/>
            <w:sz w:val="36"/>
            <w:szCs w:val="36"/>
          </w:rPr>
          <w:t>priista</w:t>
        </w:r>
      </w:hyperlink>
      <w:r w:rsidRPr="00D543CC">
        <w:rPr>
          <w:rFonts w:ascii="Arial" w:hAnsi="Arial" w:cs="Arial"/>
          <w:sz w:val="36"/>
          <w:szCs w:val="36"/>
        </w:rPr>
        <w:t>. En la década de 1950 tuvo lugar la protesta de los ferrocarrileros, que terminó con el encarcelamiento de varios de sus líderes (como </w:t>
      </w:r>
      <w:hyperlink r:id="rId55" w:tooltip="Demetrio Vallejo" w:history="1">
        <w:r w:rsidRPr="00D543CC">
          <w:rPr>
            <w:rStyle w:val="Hipervnculo"/>
            <w:rFonts w:ascii="Arial" w:hAnsi="Arial" w:cs="Arial"/>
            <w:sz w:val="36"/>
            <w:szCs w:val="36"/>
          </w:rPr>
          <w:t>Demetrio Vallejo</w:t>
        </w:r>
      </w:hyperlink>
      <w:r w:rsidRPr="00D543CC">
        <w:rPr>
          <w:rFonts w:ascii="Arial" w:hAnsi="Arial" w:cs="Arial"/>
          <w:sz w:val="36"/>
          <w:szCs w:val="36"/>
        </w:rPr>
        <w:t>).</w:t>
      </w:r>
    </w:p>
    <w:p w:rsidR="000D21DE" w:rsidRPr="00D543CC" w:rsidRDefault="000D21DE" w:rsidP="000D21DE">
      <w:pPr>
        <w:jc w:val="both"/>
        <w:rPr>
          <w:rFonts w:ascii="Arial" w:hAnsi="Arial" w:cs="Arial"/>
          <w:sz w:val="36"/>
          <w:szCs w:val="36"/>
        </w:rPr>
      </w:pPr>
      <w:r w:rsidRPr="00D543CC">
        <w:rPr>
          <w:rFonts w:ascii="Arial" w:hAnsi="Arial" w:cs="Arial"/>
          <w:noProof/>
          <w:sz w:val="36"/>
          <w:szCs w:val="36"/>
          <w:lang w:eastAsia="es-MX"/>
        </w:rPr>
        <w:drawing>
          <wp:inline distT="0" distB="0" distL="0" distR="0">
            <wp:extent cx="2095500" cy="1228725"/>
            <wp:effectExtent l="0" t="0" r="0" b="9525"/>
            <wp:docPr id="1" name="Imagen 1" descr="https://upload.wikimedia.org/wikipedia/commons/thumb/f/fc/Manifestaci%C3%B3_de_dol.jpg/220px-Manifestaci%C3%B3_de_dol.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c/Manifestaci%C3%B3_de_dol.jpg/220px-Manifestaci%C3%B3_de_dol.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0" cy="1228725"/>
                    </a:xfrm>
                    <a:prstGeom prst="rect">
                      <a:avLst/>
                    </a:prstGeom>
                    <a:noFill/>
                    <a:ln>
                      <a:noFill/>
                    </a:ln>
                  </pic:spPr>
                </pic:pic>
              </a:graphicData>
            </a:graphic>
          </wp:inline>
        </w:drawing>
      </w:r>
    </w:p>
    <w:p w:rsidR="000D21DE" w:rsidRPr="00D543CC" w:rsidRDefault="00FD13A3" w:rsidP="000D21DE">
      <w:pPr>
        <w:jc w:val="both"/>
        <w:rPr>
          <w:rFonts w:ascii="Arial" w:hAnsi="Arial" w:cs="Arial"/>
          <w:sz w:val="36"/>
          <w:szCs w:val="36"/>
        </w:rPr>
      </w:pPr>
      <w:hyperlink r:id="rId58" w:tooltip="Movimiento de 1968 en México" w:history="1">
        <w:r w:rsidR="000D21DE" w:rsidRPr="00D543CC">
          <w:rPr>
            <w:rStyle w:val="Hipervnculo"/>
            <w:rFonts w:ascii="Arial" w:hAnsi="Arial" w:cs="Arial"/>
            <w:sz w:val="36"/>
            <w:szCs w:val="36"/>
          </w:rPr>
          <w:t>Manifestación estudiantil</w:t>
        </w:r>
      </w:hyperlink>
      <w:r w:rsidR="000D21DE" w:rsidRPr="00D543CC">
        <w:rPr>
          <w:rFonts w:ascii="Arial" w:hAnsi="Arial" w:cs="Arial"/>
          <w:sz w:val="36"/>
          <w:szCs w:val="36"/>
        </w:rPr>
        <w:t> (1968).</w:t>
      </w:r>
    </w:p>
    <w:p w:rsidR="000D21DE" w:rsidRPr="00D543CC" w:rsidRDefault="000D21DE" w:rsidP="000D21DE">
      <w:pPr>
        <w:jc w:val="both"/>
        <w:rPr>
          <w:rFonts w:ascii="Arial" w:hAnsi="Arial" w:cs="Arial"/>
          <w:sz w:val="36"/>
          <w:szCs w:val="36"/>
        </w:rPr>
      </w:pPr>
      <w:r w:rsidRPr="00D543CC">
        <w:rPr>
          <w:rFonts w:ascii="Arial" w:hAnsi="Arial" w:cs="Arial"/>
          <w:sz w:val="36"/>
          <w:szCs w:val="36"/>
        </w:rPr>
        <w:t xml:space="preserve">En 1968, los estudiantes de numerosas escuelas públicas y privadas también iniciaron una serie de protestas que concluyeron con </w:t>
      </w:r>
      <w:proofErr w:type="spellStart"/>
      <w:r w:rsidRPr="00D543CC">
        <w:rPr>
          <w:rFonts w:ascii="Arial" w:hAnsi="Arial" w:cs="Arial"/>
          <w:sz w:val="36"/>
          <w:szCs w:val="36"/>
        </w:rPr>
        <w:t>la</w:t>
      </w:r>
      <w:hyperlink r:id="rId59" w:tooltip="Movimiento estudiantil de 1968 en México" w:history="1">
        <w:r w:rsidRPr="00D543CC">
          <w:rPr>
            <w:rStyle w:val="Hipervnculo"/>
            <w:rFonts w:ascii="Arial" w:hAnsi="Arial" w:cs="Arial"/>
            <w:sz w:val="36"/>
            <w:szCs w:val="36"/>
          </w:rPr>
          <w:t>Matanza</w:t>
        </w:r>
        <w:proofErr w:type="spellEnd"/>
        <w:r w:rsidRPr="00D543CC">
          <w:rPr>
            <w:rStyle w:val="Hipervnculo"/>
            <w:rFonts w:ascii="Arial" w:hAnsi="Arial" w:cs="Arial"/>
            <w:sz w:val="36"/>
            <w:szCs w:val="36"/>
          </w:rPr>
          <w:t xml:space="preserve"> de Tlatelolco</w:t>
        </w:r>
      </w:hyperlink>
      <w:r w:rsidRPr="00D543CC">
        <w:rPr>
          <w:rFonts w:ascii="Arial" w:hAnsi="Arial" w:cs="Arial"/>
          <w:sz w:val="36"/>
          <w:szCs w:val="36"/>
        </w:rPr>
        <w:t>, el 2 de octubre, por el </w:t>
      </w:r>
      <w:hyperlink r:id="rId60" w:tooltip="Ejército Mexicano" w:history="1">
        <w:r w:rsidRPr="00D543CC">
          <w:rPr>
            <w:rStyle w:val="Hipervnculo"/>
            <w:rFonts w:ascii="Arial" w:hAnsi="Arial" w:cs="Arial"/>
            <w:sz w:val="36"/>
            <w:szCs w:val="36"/>
          </w:rPr>
          <w:t>Ejército Mexicano</w:t>
        </w:r>
      </w:hyperlink>
      <w:r w:rsidRPr="00D543CC">
        <w:rPr>
          <w:rFonts w:ascii="Arial" w:hAnsi="Arial" w:cs="Arial"/>
          <w:sz w:val="36"/>
          <w:szCs w:val="36"/>
        </w:rPr>
        <w:t>. Tres años más tarde, el 10 de junio de 1971 una manifestación de estudiantes de la </w:t>
      </w:r>
      <w:hyperlink r:id="rId61" w:tooltip="Escuela Normal Superior (México)" w:history="1">
        <w:r w:rsidRPr="00D543CC">
          <w:rPr>
            <w:rStyle w:val="Hipervnculo"/>
            <w:rFonts w:ascii="Arial" w:hAnsi="Arial" w:cs="Arial"/>
            <w:sz w:val="36"/>
            <w:szCs w:val="36"/>
          </w:rPr>
          <w:t>Escuela Normal Superior</w:t>
        </w:r>
      </w:hyperlink>
      <w:r w:rsidRPr="00D543CC">
        <w:rPr>
          <w:rFonts w:ascii="Arial" w:hAnsi="Arial" w:cs="Arial"/>
          <w:sz w:val="36"/>
          <w:szCs w:val="36"/>
        </w:rPr>
        <w:t> </w:t>
      </w:r>
      <w:proofErr w:type="gramStart"/>
      <w:r w:rsidRPr="00D543CC">
        <w:rPr>
          <w:rFonts w:ascii="Arial" w:hAnsi="Arial" w:cs="Arial"/>
          <w:sz w:val="36"/>
          <w:szCs w:val="36"/>
        </w:rPr>
        <w:t>fueron</w:t>
      </w:r>
      <w:proofErr w:type="gramEnd"/>
      <w:r w:rsidRPr="00D543CC">
        <w:rPr>
          <w:rFonts w:ascii="Arial" w:hAnsi="Arial" w:cs="Arial"/>
          <w:sz w:val="36"/>
          <w:szCs w:val="36"/>
        </w:rPr>
        <w:t xml:space="preserve"> atacados por el Gobierno, en lo que se conoce como </w:t>
      </w:r>
      <w:hyperlink r:id="rId62" w:tooltip="Matanza del Jueves de Corpus" w:history="1">
        <w:r w:rsidRPr="00D543CC">
          <w:rPr>
            <w:rStyle w:val="Hipervnculo"/>
            <w:rFonts w:ascii="Arial" w:hAnsi="Arial" w:cs="Arial"/>
            <w:i/>
            <w:iCs/>
            <w:sz w:val="36"/>
            <w:szCs w:val="36"/>
          </w:rPr>
          <w:t>Jueves de Corpus</w:t>
        </w:r>
      </w:hyperlink>
      <w:r w:rsidRPr="00D543CC">
        <w:rPr>
          <w:rFonts w:ascii="Arial" w:hAnsi="Arial" w:cs="Arial"/>
          <w:sz w:val="36"/>
          <w:szCs w:val="36"/>
        </w:rPr>
        <w:t>. El </w:t>
      </w:r>
      <w:hyperlink r:id="rId63" w:tooltip="19 de septiembre" w:history="1">
        <w:r w:rsidRPr="00D543CC">
          <w:rPr>
            <w:rStyle w:val="Hipervnculo"/>
            <w:rFonts w:ascii="Arial" w:hAnsi="Arial" w:cs="Arial"/>
            <w:sz w:val="36"/>
            <w:szCs w:val="36"/>
          </w:rPr>
          <w:t>19 de septiembre</w:t>
        </w:r>
      </w:hyperlink>
      <w:r w:rsidRPr="00D543CC">
        <w:rPr>
          <w:rFonts w:ascii="Arial" w:hAnsi="Arial" w:cs="Arial"/>
          <w:sz w:val="36"/>
          <w:szCs w:val="36"/>
        </w:rPr>
        <w:t> de </w:t>
      </w:r>
      <w:hyperlink r:id="rId64" w:tooltip="1985" w:history="1">
        <w:r w:rsidRPr="00D543CC">
          <w:rPr>
            <w:rStyle w:val="Hipervnculo"/>
            <w:rFonts w:ascii="Arial" w:hAnsi="Arial" w:cs="Arial"/>
            <w:sz w:val="36"/>
            <w:szCs w:val="36"/>
          </w:rPr>
          <w:t>1985</w:t>
        </w:r>
      </w:hyperlink>
      <w:r w:rsidRPr="00D543CC">
        <w:rPr>
          <w:rFonts w:ascii="Arial" w:hAnsi="Arial" w:cs="Arial"/>
          <w:sz w:val="36"/>
          <w:szCs w:val="36"/>
        </w:rPr>
        <w:t>, la Ciudad de México se vio gravemente dañada por un </w:t>
      </w:r>
      <w:hyperlink r:id="rId65" w:tooltip="Terremoto de México de 1985" w:history="1">
        <w:r w:rsidRPr="00D543CC">
          <w:rPr>
            <w:rStyle w:val="Hipervnculo"/>
            <w:rFonts w:ascii="Arial" w:hAnsi="Arial" w:cs="Arial"/>
            <w:sz w:val="36"/>
            <w:szCs w:val="36"/>
          </w:rPr>
          <w:t>terremoto</w:t>
        </w:r>
      </w:hyperlink>
      <w:r w:rsidRPr="00D543CC">
        <w:rPr>
          <w:rFonts w:ascii="Arial" w:hAnsi="Arial" w:cs="Arial"/>
          <w:sz w:val="36"/>
          <w:szCs w:val="36"/>
        </w:rPr>
        <w:t xml:space="preserve"> de 8,1 grados Richter. A partir de entonces, </w:t>
      </w:r>
      <w:proofErr w:type="spellStart"/>
      <w:r w:rsidRPr="00D543CC">
        <w:rPr>
          <w:rFonts w:ascii="Arial" w:hAnsi="Arial" w:cs="Arial"/>
          <w:sz w:val="36"/>
          <w:szCs w:val="36"/>
        </w:rPr>
        <w:t>la</w:t>
      </w:r>
      <w:hyperlink r:id="rId66" w:tooltip="Sociedad civil" w:history="1">
        <w:r w:rsidRPr="00D543CC">
          <w:rPr>
            <w:rStyle w:val="Hipervnculo"/>
            <w:rFonts w:ascii="Arial" w:hAnsi="Arial" w:cs="Arial"/>
            <w:sz w:val="36"/>
            <w:szCs w:val="36"/>
          </w:rPr>
          <w:t>sociedad</w:t>
        </w:r>
        <w:proofErr w:type="spellEnd"/>
        <w:r w:rsidRPr="00D543CC">
          <w:rPr>
            <w:rStyle w:val="Hipervnculo"/>
            <w:rFonts w:ascii="Arial" w:hAnsi="Arial" w:cs="Arial"/>
            <w:sz w:val="36"/>
            <w:szCs w:val="36"/>
          </w:rPr>
          <w:t xml:space="preserve"> civil</w:t>
        </w:r>
      </w:hyperlink>
      <w:r w:rsidRPr="00D543CC">
        <w:rPr>
          <w:rFonts w:ascii="Arial" w:hAnsi="Arial" w:cs="Arial"/>
          <w:sz w:val="36"/>
          <w:szCs w:val="36"/>
        </w:rPr>
        <w:t> capitalina comenzó a tomar cada vez más en sus manos el control de aquellos espacios que el Estado había dejado abandonados. Como resultado de lo anterior, en las controvertidas elecciones federales de 1988, el PRI fue derrotado ampliamente en el Distrito Federal por el </w:t>
      </w:r>
      <w:hyperlink r:id="rId67" w:tooltip="Frente Democrático Nacional (México)" w:history="1">
        <w:r w:rsidRPr="00D543CC">
          <w:rPr>
            <w:rStyle w:val="Hipervnculo"/>
            <w:rFonts w:ascii="Arial" w:hAnsi="Arial" w:cs="Arial"/>
            <w:sz w:val="36"/>
            <w:szCs w:val="36"/>
          </w:rPr>
          <w:t>FDN</w:t>
        </w:r>
      </w:hyperlink>
      <w:r w:rsidRPr="00D543CC">
        <w:rPr>
          <w:rFonts w:ascii="Arial" w:hAnsi="Arial" w:cs="Arial"/>
          <w:sz w:val="36"/>
          <w:szCs w:val="36"/>
        </w:rPr>
        <w:t>.</w:t>
      </w:r>
    </w:p>
    <w:p w:rsidR="000D21DE" w:rsidRPr="00D543CC" w:rsidRDefault="000D21DE" w:rsidP="000D21DE">
      <w:pPr>
        <w:jc w:val="both"/>
        <w:rPr>
          <w:rFonts w:ascii="Arial" w:hAnsi="Arial" w:cs="Arial"/>
          <w:sz w:val="36"/>
          <w:szCs w:val="36"/>
        </w:rPr>
      </w:pPr>
      <w:r w:rsidRPr="00D543CC">
        <w:rPr>
          <w:rFonts w:ascii="Arial" w:hAnsi="Arial" w:cs="Arial"/>
          <w:sz w:val="36"/>
          <w:szCs w:val="36"/>
        </w:rPr>
        <w:lastRenderedPageBreak/>
        <w:t>En la década de los </w:t>
      </w:r>
      <w:hyperlink r:id="rId68" w:tooltip="Años ochenta" w:history="1">
        <w:r w:rsidRPr="00D543CC">
          <w:rPr>
            <w:rStyle w:val="Hipervnculo"/>
            <w:rFonts w:ascii="Arial" w:hAnsi="Arial" w:cs="Arial"/>
            <w:sz w:val="36"/>
            <w:szCs w:val="36"/>
          </w:rPr>
          <w:t>ochenta</w:t>
        </w:r>
      </w:hyperlink>
      <w:r w:rsidRPr="00D543CC">
        <w:rPr>
          <w:rFonts w:ascii="Arial" w:hAnsi="Arial" w:cs="Arial"/>
          <w:sz w:val="36"/>
          <w:szCs w:val="36"/>
        </w:rPr>
        <w:t> las peticiones de mayor representación política se incrementaron,</w:t>
      </w:r>
      <w:hyperlink r:id="rId69" w:anchor="cite_note-26" w:history="1">
        <w:r w:rsidRPr="00D543CC">
          <w:rPr>
            <w:rStyle w:val="Hipervnculo"/>
            <w:rFonts w:ascii="Arial" w:hAnsi="Arial" w:cs="Arial"/>
            <w:sz w:val="36"/>
            <w:szCs w:val="36"/>
            <w:vertAlign w:val="superscript"/>
          </w:rPr>
          <w:t>26</w:t>
        </w:r>
      </w:hyperlink>
      <w:r w:rsidRPr="00D543CC">
        <w:rPr>
          <w:rFonts w:ascii="Arial" w:hAnsi="Arial" w:cs="Arial"/>
          <w:sz w:val="36"/>
          <w:szCs w:val="36"/>
        </w:rPr>
        <w:t> por lo que en </w:t>
      </w:r>
      <w:hyperlink r:id="rId70" w:tooltip="1987" w:history="1">
        <w:r w:rsidRPr="00D543CC">
          <w:rPr>
            <w:rStyle w:val="Hipervnculo"/>
            <w:rFonts w:ascii="Arial" w:hAnsi="Arial" w:cs="Arial"/>
            <w:sz w:val="36"/>
            <w:szCs w:val="36"/>
          </w:rPr>
          <w:t>1987</w:t>
        </w:r>
      </w:hyperlink>
      <w:r w:rsidRPr="00D543CC">
        <w:rPr>
          <w:rFonts w:ascii="Arial" w:hAnsi="Arial" w:cs="Arial"/>
          <w:sz w:val="36"/>
          <w:szCs w:val="36"/>
        </w:rPr>
        <w:t> se realizó una reforma constitucional que creó la </w:t>
      </w:r>
      <w:hyperlink r:id="rId71" w:tooltip="Asamblea de Representantes del Distrito Federal" w:history="1">
        <w:r w:rsidRPr="00D543CC">
          <w:rPr>
            <w:rStyle w:val="Hipervnculo"/>
            <w:rFonts w:ascii="Arial" w:hAnsi="Arial" w:cs="Arial"/>
            <w:sz w:val="36"/>
            <w:szCs w:val="36"/>
          </w:rPr>
          <w:t>Asamblea de Representantes del Distrito Federal</w:t>
        </w:r>
      </w:hyperlink>
      <w:r w:rsidRPr="00D543CC">
        <w:rPr>
          <w:rFonts w:ascii="Arial" w:hAnsi="Arial" w:cs="Arial"/>
          <w:sz w:val="36"/>
          <w:szCs w:val="36"/>
        </w:rPr>
        <w:t>, que funcionó de </w:t>
      </w:r>
      <w:hyperlink r:id="rId72" w:tooltip="1988" w:history="1">
        <w:r w:rsidRPr="00D543CC">
          <w:rPr>
            <w:rStyle w:val="Hipervnculo"/>
            <w:rFonts w:ascii="Arial" w:hAnsi="Arial" w:cs="Arial"/>
            <w:sz w:val="36"/>
            <w:szCs w:val="36"/>
          </w:rPr>
          <w:t>1988</w:t>
        </w:r>
      </w:hyperlink>
      <w:r w:rsidRPr="00D543CC">
        <w:rPr>
          <w:rFonts w:ascii="Arial" w:hAnsi="Arial" w:cs="Arial"/>
          <w:sz w:val="36"/>
          <w:szCs w:val="36"/>
        </w:rPr>
        <w:t> a </w:t>
      </w:r>
      <w:hyperlink r:id="rId73" w:tooltip="1994" w:history="1">
        <w:r w:rsidRPr="00D543CC">
          <w:rPr>
            <w:rStyle w:val="Hipervnculo"/>
            <w:rFonts w:ascii="Arial" w:hAnsi="Arial" w:cs="Arial"/>
            <w:sz w:val="36"/>
            <w:szCs w:val="36"/>
          </w:rPr>
          <w:t>1994</w:t>
        </w:r>
      </w:hyperlink>
      <w:r w:rsidRPr="00D543CC">
        <w:rPr>
          <w:rFonts w:ascii="Arial" w:hAnsi="Arial" w:cs="Arial"/>
          <w:sz w:val="36"/>
          <w:szCs w:val="36"/>
        </w:rPr>
        <w:t>. A partir de ese año otra reforma legal elevó el rango a </w:t>
      </w:r>
      <w:hyperlink r:id="rId74" w:tooltip="Asamblea Legislativa del Distrito Federal" w:history="1">
        <w:r w:rsidRPr="00D543CC">
          <w:rPr>
            <w:rStyle w:val="Hipervnculo"/>
            <w:rFonts w:ascii="Arial" w:hAnsi="Arial" w:cs="Arial"/>
            <w:sz w:val="36"/>
            <w:szCs w:val="36"/>
          </w:rPr>
          <w:t>Asamblea Legislativa del Distrito Federal</w:t>
        </w:r>
      </w:hyperlink>
      <w:r w:rsidRPr="00D543CC">
        <w:rPr>
          <w:rFonts w:ascii="Arial" w:hAnsi="Arial" w:cs="Arial"/>
          <w:sz w:val="36"/>
          <w:szCs w:val="36"/>
        </w:rPr>
        <w:t> y sus integrantes se convirtieron en legisladores.</w:t>
      </w:r>
    </w:p>
    <w:p w:rsidR="000D21DE" w:rsidRPr="00D543CC" w:rsidRDefault="000D21DE" w:rsidP="000D21DE">
      <w:pPr>
        <w:jc w:val="both"/>
        <w:rPr>
          <w:rFonts w:ascii="Arial" w:hAnsi="Arial" w:cs="Arial"/>
          <w:sz w:val="36"/>
          <w:szCs w:val="36"/>
        </w:rPr>
      </w:pPr>
      <w:r w:rsidRPr="00D543CC">
        <w:rPr>
          <w:rFonts w:ascii="Arial" w:hAnsi="Arial" w:cs="Arial"/>
          <w:sz w:val="36"/>
          <w:szCs w:val="36"/>
        </w:rPr>
        <w:t>Para 1997 el Distrito Federal eligió a su jefe de gobierno por primera vez en su historia. En esa ocasión el PRI perdió el control político de la ciudad a manos del </w:t>
      </w:r>
      <w:hyperlink r:id="rId75" w:tooltip="Partido de la Revolución Democrática" w:history="1">
        <w:r w:rsidRPr="00D543CC">
          <w:rPr>
            <w:rStyle w:val="Hipervnculo"/>
            <w:rFonts w:ascii="Arial" w:hAnsi="Arial" w:cs="Arial"/>
            <w:sz w:val="36"/>
            <w:szCs w:val="36"/>
          </w:rPr>
          <w:t>Partido de la Revolución Democrática</w:t>
        </w:r>
      </w:hyperlink>
      <w:r w:rsidRPr="00D543CC">
        <w:rPr>
          <w:rFonts w:ascii="Arial" w:hAnsi="Arial" w:cs="Arial"/>
          <w:sz w:val="36"/>
          <w:szCs w:val="36"/>
        </w:rPr>
        <w:t> (PRD) y su candidato el Ing. </w:t>
      </w:r>
      <w:hyperlink r:id="rId76" w:tooltip="Cuauhtémoc Cárdenas Solorzano" w:history="1">
        <w:r w:rsidRPr="00D543CC">
          <w:rPr>
            <w:rStyle w:val="Hipervnculo"/>
            <w:rFonts w:ascii="Arial" w:hAnsi="Arial" w:cs="Arial"/>
            <w:sz w:val="36"/>
            <w:szCs w:val="36"/>
          </w:rPr>
          <w:t>Cuauhtémoc Cárdenas Solorzano</w:t>
        </w:r>
      </w:hyperlink>
      <w:r w:rsidRPr="00D543CC">
        <w:rPr>
          <w:rFonts w:ascii="Arial" w:hAnsi="Arial" w:cs="Arial"/>
          <w:sz w:val="36"/>
          <w:szCs w:val="36"/>
        </w:rPr>
        <w:t xml:space="preserve">. Desde </w:t>
      </w:r>
      <w:proofErr w:type="spellStart"/>
      <w:r w:rsidRPr="00D543CC">
        <w:rPr>
          <w:rFonts w:ascii="Arial" w:hAnsi="Arial" w:cs="Arial"/>
          <w:sz w:val="36"/>
          <w:szCs w:val="36"/>
        </w:rPr>
        <w:t>entones</w:t>
      </w:r>
      <w:proofErr w:type="spellEnd"/>
      <w:r w:rsidRPr="00D543CC">
        <w:rPr>
          <w:rFonts w:ascii="Arial" w:hAnsi="Arial" w:cs="Arial"/>
          <w:sz w:val="36"/>
          <w:szCs w:val="36"/>
        </w:rPr>
        <w:t>, este partido ha ganado las elecciones para </w:t>
      </w:r>
      <w:hyperlink r:id="rId77" w:tooltip="Jefe de Gobierno del Distrito Federal" w:history="1">
        <w:r w:rsidRPr="00D543CC">
          <w:rPr>
            <w:rStyle w:val="Hipervnculo"/>
            <w:rFonts w:ascii="Arial" w:hAnsi="Arial" w:cs="Arial"/>
            <w:sz w:val="36"/>
            <w:szCs w:val="36"/>
          </w:rPr>
          <w:t>Jefe de Gobierno del Distrito Federal</w:t>
        </w:r>
      </w:hyperlink>
      <w:r w:rsidRPr="00D543CC">
        <w:rPr>
          <w:rFonts w:ascii="Arial" w:hAnsi="Arial" w:cs="Arial"/>
          <w:sz w:val="36"/>
          <w:szCs w:val="36"/>
        </w:rPr>
        <w:t> en cuatro ocasiones consecutivas (</w:t>
      </w:r>
      <w:hyperlink r:id="rId78" w:tooltip="Elecciones en el Distrito Federal (México) de 1997" w:history="1">
        <w:r w:rsidRPr="00D543CC">
          <w:rPr>
            <w:rStyle w:val="Hipervnculo"/>
            <w:rFonts w:ascii="Arial" w:hAnsi="Arial" w:cs="Arial"/>
            <w:sz w:val="36"/>
            <w:szCs w:val="36"/>
          </w:rPr>
          <w:t>1997</w:t>
        </w:r>
      </w:hyperlink>
      <w:r w:rsidRPr="00D543CC">
        <w:rPr>
          <w:rFonts w:ascii="Arial" w:hAnsi="Arial" w:cs="Arial"/>
          <w:sz w:val="36"/>
          <w:szCs w:val="36"/>
        </w:rPr>
        <w:t>, </w:t>
      </w:r>
      <w:hyperlink r:id="rId79" w:tooltip="Elecciones en el Distrito Federal (México) de 2000" w:history="1">
        <w:r w:rsidRPr="00D543CC">
          <w:rPr>
            <w:rStyle w:val="Hipervnculo"/>
            <w:rFonts w:ascii="Arial" w:hAnsi="Arial" w:cs="Arial"/>
            <w:sz w:val="36"/>
            <w:szCs w:val="36"/>
          </w:rPr>
          <w:t>2000</w:t>
        </w:r>
      </w:hyperlink>
      <w:r w:rsidRPr="00D543CC">
        <w:rPr>
          <w:rFonts w:ascii="Arial" w:hAnsi="Arial" w:cs="Arial"/>
          <w:sz w:val="36"/>
          <w:szCs w:val="36"/>
        </w:rPr>
        <w:t>, </w:t>
      </w:r>
      <w:hyperlink r:id="rId80" w:tooltip="Elecciones en el Distrito Federal (México) de 2006" w:history="1">
        <w:r w:rsidRPr="00D543CC">
          <w:rPr>
            <w:rStyle w:val="Hipervnculo"/>
            <w:rFonts w:ascii="Arial" w:hAnsi="Arial" w:cs="Arial"/>
            <w:sz w:val="36"/>
            <w:szCs w:val="36"/>
          </w:rPr>
          <w:t>2006</w:t>
        </w:r>
      </w:hyperlink>
      <w:r w:rsidRPr="00D543CC">
        <w:rPr>
          <w:rFonts w:ascii="Arial" w:hAnsi="Arial" w:cs="Arial"/>
          <w:sz w:val="36"/>
          <w:szCs w:val="36"/>
        </w:rPr>
        <w:t>, </w:t>
      </w:r>
      <w:hyperlink r:id="rId81" w:tooltip="Elecciones en el Distrito Federal (México) de 2012" w:history="1">
        <w:r w:rsidRPr="00D543CC">
          <w:rPr>
            <w:rStyle w:val="Hipervnculo"/>
            <w:rFonts w:ascii="Arial" w:hAnsi="Arial" w:cs="Arial"/>
            <w:sz w:val="36"/>
            <w:szCs w:val="36"/>
          </w:rPr>
          <w:t>2012</w:t>
        </w:r>
      </w:hyperlink>
      <w:r w:rsidRPr="00D543CC">
        <w:rPr>
          <w:rFonts w:ascii="Arial" w:hAnsi="Arial" w:cs="Arial"/>
          <w:sz w:val="36"/>
          <w:szCs w:val="36"/>
        </w:rPr>
        <w:t>).</w:t>
      </w:r>
    </w:p>
    <w:p w:rsidR="000D21DE" w:rsidRPr="00D543CC" w:rsidRDefault="000D21DE" w:rsidP="000D21DE">
      <w:pPr>
        <w:jc w:val="both"/>
        <w:rPr>
          <w:rFonts w:ascii="Arial" w:hAnsi="Arial" w:cs="Arial"/>
          <w:b/>
          <w:bCs/>
          <w:sz w:val="36"/>
          <w:szCs w:val="36"/>
        </w:rPr>
      </w:pPr>
      <w:r w:rsidRPr="00D543CC">
        <w:rPr>
          <w:rFonts w:ascii="Arial" w:hAnsi="Arial" w:cs="Arial"/>
          <w:b/>
          <w:bCs/>
          <w:sz w:val="36"/>
          <w:szCs w:val="36"/>
        </w:rPr>
        <w:t>Siglo XXI</w:t>
      </w:r>
    </w:p>
    <w:p w:rsidR="000D21DE" w:rsidRPr="00D543CC" w:rsidRDefault="000D21DE" w:rsidP="000D21DE">
      <w:pPr>
        <w:jc w:val="both"/>
        <w:rPr>
          <w:rFonts w:ascii="Arial" w:hAnsi="Arial" w:cs="Arial"/>
          <w:sz w:val="36"/>
          <w:szCs w:val="36"/>
        </w:rPr>
      </w:pPr>
      <w:r w:rsidRPr="00D543CC">
        <w:rPr>
          <w:rFonts w:ascii="Arial" w:hAnsi="Arial" w:cs="Arial"/>
          <w:sz w:val="36"/>
          <w:szCs w:val="36"/>
        </w:rPr>
        <w:t>Las últimas </w:t>
      </w:r>
      <w:hyperlink r:id="rId82" w:tooltip="Elecciones en el Distrito Federal (México) de 2012" w:history="1">
        <w:r w:rsidRPr="00D543CC">
          <w:rPr>
            <w:rStyle w:val="Hipervnculo"/>
            <w:rFonts w:ascii="Arial" w:hAnsi="Arial" w:cs="Arial"/>
            <w:sz w:val="36"/>
            <w:szCs w:val="36"/>
          </w:rPr>
          <w:t>Elecciones en el Distrito Federal</w:t>
        </w:r>
      </w:hyperlink>
      <w:r w:rsidRPr="00D543CC">
        <w:rPr>
          <w:rFonts w:ascii="Arial" w:hAnsi="Arial" w:cs="Arial"/>
          <w:sz w:val="36"/>
          <w:szCs w:val="36"/>
        </w:rPr>
        <w:t> (2012), tuvieron como resultado la victoria de </w:t>
      </w:r>
      <w:hyperlink r:id="rId83" w:tooltip="Miguel Ángel Mancera" w:history="1">
        <w:r w:rsidRPr="00D543CC">
          <w:rPr>
            <w:rStyle w:val="Hipervnculo"/>
            <w:rFonts w:ascii="Arial" w:hAnsi="Arial" w:cs="Arial"/>
            <w:sz w:val="36"/>
            <w:szCs w:val="36"/>
          </w:rPr>
          <w:t>Miguel Ángel Mancera</w:t>
        </w:r>
      </w:hyperlink>
      <w:r w:rsidRPr="00D543CC">
        <w:rPr>
          <w:rFonts w:ascii="Arial" w:hAnsi="Arial" w:cs="Arial"/>
          <w:sz w:val="36"/>
          <w:szCs w:val="36"/>
        </w:rPr>
        <w:t> como </w:t>
      </w:r>
      <w:hyperlink r:id="rId84" w:tooltip="Jefe de Gobierno del Distrito Federal" w:history="1">
        <w:r w:rsidRPr="00D543CC">
          <w:rPr>
            <w:rStyle w:val="Hipervnculo"/>
            <w:rFonts w:ascii="Arial" w:hAnsi="Arial" w:cs="Arial"/>
            <w:sz w:val="36"/>
            <w:szCs w:val="36"/>
          </w:rPr>
          <w:t>Jefe de Gobierno Electo del Distrito Federal</w:t>
        </w:r>
      </w:hyperlink>
      <w:r w:rsidRPr="00D543CC">
        <w:rPr>
          <w:rFonts w:ascii="Arial" w:hAnsi="Arial" w:cs="Arial"/>
          <w:sz w:val="36"/>
          <w:szCs w:val="36"/>
        </w:rPr>
        <w:t>, perteneciente a la coalición </w:t>
      </w:r>
      <w:hyperlink r:id="rId85" w:tooltip="Movimiento Progresista" w:history="1">
        <w:r w:rsidRPr="00D543CC">
          <w:rPr>
            <w:rStyle w:val="Hipervnculo"/>
            <w:rFonts w:ascii="Arial" w:hAnsi="Arial" w:cs="Arial"/>
            <w:sz w:val="36"/>
            <w:szCs w:val="36"/>
          </w:rPr>
          <w:t>Movimiento Progresista</w:t>
        </w:r>
      </w:hyperlink>
      <w:r w:rsidRPr="00D543CC">
        <w:rPr>
          <w:rFonts w:ascii="Arial" w:hAnsi="Arial" w:cs="Arial"/>
          <w:sz w:val="36"/>
          <w:szCs w:val="36"/>
        </w:rPr>
        <w:t> del </w:t>
      </w:r>
      <w:hyperlink r:id="rId86" w:tooltip="Partido de la Revolución Democrática" w:history="1">
        <w:r w:rsidRPr="00D543CC">
          <w:rPr>
            <w:rStyle w:val="Hipervnculo"/>
            <w:rFonts w:ascii="Arial" w:hAnsi="Arial" w:cs="Arial"/>
            <w:sz w:val="36"/>
            <w:szCs w:val="36"/>
          </w:rPr>
          <w:t>PRD</w:t>
        </w:r>
      </w:hyperlink>
      <w:r w:rsidRPr="00D543CC">
        <w:rPr>
          <w:rFonts w:ascii="Arial" w:hAnsi="Arial" w:cs="Arial"/>
          <w:sz w:val="36"/>
          <w:szCs w:val="36"/>
        </w:rPr>
        <w:t>, </w:t>
      </w:r>
      <w:hyperlink r:id="rId87" w:tooltip="Partido del Trabajo (México)" w:history="1">
        <w:r w:rsidRPr="00D543CC">
          <w:rPr>
            <w:rStyle w:val="Hipervnculo"/>
            <w:rFonts w:ascii="Arial" w:hAnsi="Arial" w:cs="Arial"/>
            <w:sz w:val="36"/>
            <w:szCs w:val="36"/>
          </w:rPr>
          <w:t>PT</w:t>
        </w:r>
      </w:hyperlink>
      <w:r w:rsidRPr="00D543CC">
        <w:rPr>
          <w:rFonts w:ascii="Arial" w:hAnsi="Arial" w:cs="Arial"/>
          <w:sz w:val="36"/>
          <w:szCs w:val="36"/>
        </w:rPr>
        <w:t> y </w:t>
      </w:r>
      <w:hyperlink r:id="rId88" w:tooltip="Movimiento Ciudadano" w:history="1">
        <w:r w:rsidRPr="00D543CC">
          <w:rPr>
            <w:rStyle w:val="Hipervnculo"/>
            <w:rFonts w:ascii="Arial" w:hAnsi="Arial" w:cs="Arial"/>
            <w:sz w:val="36"/>
            <w:szCs w:val="36"/>
          </w:rPr>
          <w:t>Movimiento Ciudadano</w:t>
        </w:r>
      </w:hyperlink>
      <w:r w:rsidRPr="00D543CC">
        <w:rPr>
          <w:rFonts w:ascii="Arial" w:hAnsi="Arial" w:cs="Arial"/>
          <w:sz w:val="36"/>
          <w:szCs w:val="36"/>
        </w:rPr>
        <w:t>, por el periodo comprendido de 2012 a 2018, obteniendo más del 63% de votos, dejando muy por detrás a sus oponentes, </w:t>
      </w:r>
      <w:hyperlink r:id="rId89" w:tooltip="Beatriz Paredes" w:history="1">
        <w:r w:rsidRPr="00D543CC">
          <w:rPr>
            <w:rStyle w:val="Hipervnculo"/>
            <w:rFonts w:ascii="Arial" w:hAnsi="Arial" w:cs="Arial"/>
            <w:sz w:val="36"/>
            <w:szCs w:val="36"/>
          </w:rPr>
          <w:t>Beatriz Paredes</w:t>
        </w:r>
      </w:hyperlink>
      <w:r w:rsidRPr="00D543CC">
        <w:rPr>
          <w:rFonts w:ascii="Arial" w:hAnsi="Arial" w:cs="Arial"/>
          <w:sz w:val="36"/>
          <w:szCs w:val="36"/>
        </w:rPr>
        <w:t> de la coalición </w:t>
      </w:r>
      <w:hyperlink r:id="rId90" w:tooltip="Compromiso por México" w:history="1">
        <w:r w:rsidRPr="00D543CC">
          <w:rPr>
            <w:rStyle w:val="Hipervnculo"/>
            <w:rFonts w:ascii="Arial" w:hAnsi="Arial" w:cs="Arial"/>
            <w:sz w:val="36"/>
            <w:szCs w:val="36"/>
          </w:rPr>
          <w:t>Compromiso por México</w:t>
        </w:r>
      </w:hyperlink>
      <w:r w:rsidRPr="00D543CC">
        <w:rPr>
          <w:rFonts w:ascii="Arial" w:hAnsi="Arial" w:cs="Arial"/>
          <w:sz w:val="36"/>
          <w:szCs w:val="36"/>
        </w:rPr>
        <w:t> conformada por el </w:t>
      </w:r>
      <w:hyperlink r:id="rId91" w:tooltip="Partido Revolucionario Institucional" w:history="1">
        <w:r w:rsidRPr="00D543CC">
          <w:rPr>
            <w:rStyle w:val="Hipervnculo"/>
            <w:rFonts w:ascii="Arial" w:hAnsi="Arial" w:cs="Arial"/>
            <w:sz w:val="36"/>
            <w:szCs w:val="36"/>
          </w:rPr>
          <w:t>PRI</w:t>
        </w:r>
      </w:hyperlink>
      <w:r w:rsidRPr="00D543CC">
        <w:rPr>
          <w:rFonts w:ascii="Arial" w:hAnsi="Arial" w:cs="Arial"/>
          <w:sz w:val="36"/>
          <w:szCs w:val="36"/>
        </w:rPr>
        <w:t> y </w:t>
      </w:r>
      <w:hyperlink r:id="rId92" w:tooltip="PVEM" w:history="1">
        <w:r w:rsidRPr="00D543CC">
          <w:rPr>
            <w:rStyle w:val="Hipervnculo"/>
            <w:rFonts w:ascii="Arial" w:hAnsi="Arial" w:cs="Arial"/>
            <w:sz w:val="36"/>
            <w:szCs w:val="36"/>
          </w:rPr>
          <w:t>PVEM</w:t>
        </w:r>
      </w:hyperlink>
      <w:r w:rsidRPr="00D543CC">
        <w:rPr>
          <w:rFonts w:ascii="Arial" w:hAnsi="Arial" w:cs="Arial"/>
          <w:sz w:val="36"/>
          <w:szCs w:val="36"/>
        </w:rPr>
        <w:t>, </w:t>
      </w:r>
      <w:hyperlink r:id="rId93" w:tooltip="Isabel Miranda de Wallace" w:history="1">
        <w:r w:rsidRPr="00D543CC">
          <w:rPr>
            <w:rStyle w:val="Hipervnculo"/>
            <w:rFonts w:ascii="Arial" w:hAnsi="Arial" w:cs="Arial"/>
            <w:sz w:val="36"/>
            <w:szCs w:val="36"/>
          </w:rPr>
          <w:t>Isabel Miranda de Wallace</w:t>
        </w:r>
      </w:hyperlink>
      <w:r w:rsidRPr="00D543CC">
        <w:rPr>
          <w:rFonts w:ascii="Arial" w:hAnsi="Arial" w:cs="Arial"/>
          <w:sz w:val="36"/>
          <w:szCs w:val="36"/>
        </w:rPr>
        <w:t> contendiente por el </w:t>
      </w:r>
      <w:hyperlink r:id="rId94" w:tooltip="Partido Acción Nacional (México)" w:history="1">
        <w:r w:rsidRPr="00D543CC">
          <w:rPr>
            <w:rStyle w:val="Hipervnculo"/>
            <w:rFonts w:ascii="Arial" w:hAnsi="Arial" w:cs="Arial"/>
            <w:sz w:val="36"/>
            <w:szCs w:val="36"/>
          </w:rPr>
          <w:t>PAN</w:t>
        </w:r>
      </w:hyperlink>
      <w:r w:rsidRPr="00D543CC">
        <w:rPr>
          <w:rFonts w:ascii="Arial" w:hAnsi="Arial" w:cs="Arial"/>
          <w:sz w:val="36"/>
          <w:szCs w:val="36"/>
        </w:rPr>
        <w:t> y Rosario Guerra Díaz por el </w:t>
      </w:r>
      <w:hyperlink r:id="rId95" w:tooltip="Partido Nueva Alianza" w:history="1">
        <w:r w:rsidRPr="00D543CC">
          <w:rPr>
            <w:rStyle w:val="Hipervnculo"/>
            <w:rFonts w:ascii="Arial" w:hAnsi="Arial" w:cs="Arial"/>
            <w:sz w:val="36"/>
            <w:szCs w:val="36"/>
          </w:rPr>
          <w:t>Partido Nueva Alianza</w:t>
        </w:r>
      </w:hyperlink>
      <w:r w:rsidRPr="00D543CC">
        <w:rPr>
          <w:rFonts w:ascii="Arial" w:hAnsi="Arial" w:cs="Arial"/>
          <w:sz w:val="36"/>
          <w:szCs w:val="36"/>
        </w:rPr>
        <w:t xml:space="preserve">; victoria </w:t>
      </w:r>
      <w:r w:rsidRPr="00D543CC">
        <w:rPr>
          <w:rFonts w:ascii="Arial" w:hAnsi="Arial" w:cs="Arial"/>
          <w:sz w:val="36"/>
          <w:szCs w:val="36"/>
        </w:rPr>
        <w:lastRenderedPageBreak/>
        <w:t>avalada con la </w:t>
      </w:r>
      <w:r w:rsidRPr="00D543CC">
        <w:rPr>
          <w:rFonts w:ascii="Arial" w:hAnsi="Arial" w:cs="Arial"/>
          <w:i/>
          <w:iCs/>
          <w:sz w:val="36"/>
          <w:szCs w:val="36"/>
        </w:rPr>
        <w:t>constancia de mayoría</w:t>
      </w:r>
      <w:r w:rsidRPr="00D543CC">
        <w:rPr>
          <w:rFonts w:ascii="Arial" w:hAnsi="Arial" w:cs="Arial"/>
          <w:sz w:val="36"/>
          <w:szCs w:val="36"/>
        </w:rPr>
        <w:t> entregada por el consejero presidente del Instituto Electoral del Distrito Federal.</w:t>
      </w:r>
      <w:hyperlink r:id="rId96" w:anchor="cite_note-27" w:history="1">
        <w:r w:rsidRPr="00D543CC">
          <w:rPr>
            <w:rStyle w:val="Hipervnculo"/>
            <w:rFonts w:ascii="Arial" w:hAnsi="Arial" w:cs="Arial"/>
            <w:sz w:val="36"/>
            <w:szCs w:val="36"/>
            <w:vertAlign w:val="superscript"/>
          </w:rPr>
          <w:t>27</w:t>
        </w:r>
      </w:hyperlink>
    </w:p>
    <w:p w:rsidR="000D21DE" w:rsidRPr="00D543CC" w:rsidRDefault="000D21DE" w:rsidP="000D21DE">
      <w:pPr>
        <w:jc w:val="both"/>
        <w:rPr>
          <w:rFonts w:ascii="Arial" w:hAnsi="Arial" w:cs="Arial"/>
          <w:sz w:val="36"/>
          <w:szCs w:val="36"/>
        </w:rPr>
      </w:pPr>
      <w:r w:rsidRPr="00D543CC">
        <w:rPr>
          <w:rFonts w:ascii="Arial" w:hAnsi="Arial" w:cs="Arial"/>
          <w:sz w:val="36"/>
          <w:szCs w:val="36"/>
        </w:rPr>
        <w:t>La toma de posesión de </w:t>
      </w:r>
      <w:hyperlink r:id="rId97" w:tooltip="Miguel Ángel Mancera" w:history="1">
        <w:r w:rsidRPr="00D543CC">
          <w:rPr>
            <w:rStyle w:val="Hipervnculo"/>
            <w:rFonts w:ascii="Arial" w:hAnsi="Arial" w:cs="Arial"/>
            <w:sz w:val="36"/>
            <w:szCs w:val="36"/>
          </w:rPr>
          <w:t>Miguel Ángel Mancera</w:t>
        </w:r>
      </w:hyperlink>
      <w:r w:rsidRPr="00D543CC">
        <w:rPr>
          <w:rFonts w:ascii="Arial" w:hAnsi="Arial" w:cs="Arial"/>
          <w:sz w:val="36"/>
          <w:szCs w:val="36"/>
        </w:rPr>
        <w:t> como </w:t>
      </w:r>
      <w:hyperlink r:id="rId98" w:tooltip="Jefe de Gobierno del Distrito Federal" w:history="1">
        <w:r w:rsidRPr="00D543CC">
          <w:rPr>
            <w:rStyle w:val="Hipervnculo"/>
            <w:rFonts w:ascii="Arial" w:hAnsi="Arial" w:cs="Arial"/>
            <w:sz w:val="36"/>
            <w:szCs w:val="36"/>
          </w:rPr>
          <w:t>Jefe de Gobierno del Distrito Federal</w:t>
        </w:r>
      </w:hyperlink>
      <w:r w:rsidRPr="00D543CC">
        <w:rPr>
          <w:rFonts w:ascii="Arial" w:hAnsi="Arial" w:cs="Arial"/>
          <w:sz w:val="36"/>
          <w:szCs w:val="36"/>
        </w:rPr>
        <w:t> tuvo lugar el 5 de diciembre del 2012, ante el pleno de la </w:t>
      </w:r>
      <w:hyperlink r:id="rId99" w:tooltip="Asamblea Legislativa del Distrito Federal" w:history="1">
        <w:r w:rsidRPr="00D543CC">
          <w:rPr>
            <w:rStyle w:val="Hipervnculo"/>
            <w:rFonts w:ascii="Arial" w:hAnsi="Arial" w:cs="Arial"/>
            <w:sz w:val="36"/>
            <w:szCs w:val="36"/>
          </w:rPr>
          <w:t>Asamblea Legislativa del Distrito Federal</w:t>
        </w:r>
      </w:hyperlink>
      <w:r w:rsidRPr="00D543CC">
        <w:rPr>
          <w:rFonts w:ascii="Arial" w:hAnsi="Arial" w:cs="Arial"/>
          <w:sz w:val="36"/>
          <w:szCs w:val="36"/>
        </w:rPr>
        <w:t>, con lo cual concluyó el periodo de gobierno de </w:t>
      </w:r>
      <w:hyperlink r:id="rId100" w:tooltip="Marcelo Ebrard" w:history="1">
        <w:r w:rsidRPr="00D543CC">
          <w:rPr>
            <w:rStyle w:val="Hipervnculo"/>
            <w:rFonts w:ascii="Arial" w:hAnsi="Arial" w:cs="Arial"/>
            <w:sz w:val="36"/>
            <w:szCs w:val="36"/>
          </w:rPr>
          <w:t>Marcelo Ebrard</w:t>
        </w:r>
      </w:hyperlink>
      <w:r w:rsidRPr="00D543CC">
        <w:rPr>
          <w:rFonts w:ascii="Arial" w:hAnsi="Arial" w:cs="Arial"/>
          <w:sz w:val="36"/>
          <w:szCs w:val="36"/>
        </w:rPr>
        <w:t>, periodo en el cual el gobierno capitalino aprobó una ola de políticas liberales, convirtiéndose así en la primera entidad federativa de </w:t>
      </w:r>
      <w:hyperlink r:id="rId101" w:tooltip="México" w:history="1">
        <w:r w:rsidRPr="00D543CC">
          <w:rPr>
            <w:rStyle w:val="Hipervnculo"/>
            <w:rFonts w:ascii="Arial" w:hAnsi="Arial" w:cs="Arial"/>
            <w:sz w:val="36"/>
            <w:szCs w:val="36"/>
          </w:rPr>
          <w:t>México</w:t>
        </w:r>
      </w:hyperlink>
      <w:r w:rsidRPr="00D543CC">
        <w:rPr>
          <w:rFonts w:ascii="Arial" w:hAnsi="Arial" w:cs="Arial"/>
          <w:sz w:val="36"/>
          <w:szCs w:val="36"/>
        </w:rPr>
        <w:t> en reconocer legalmente las uniones entre personas del mismo sexo. Esto ocurrió así mediante la aprobación de la </w:t>
      </w:r>
      <w:hyperlink r:id="rId102" w:tooltip="Ley de Sociedades de Convivencia" w:history="1">
        <w:r w:rsidRPr="00D543CC">
          <w:rPr>
            <w:rStyle w:val="Hipervnculo"/>
            <w:rFonts w:ascii="Arial" w:hAnsi="Arial" w:cs="Arial"/>
            <w:sz w:val="36"/>
            <w:szCs w:val="36"/>
          </w:rPr>
          <w:t>Ley de Sociedades de Convivencia</w:t>
        </w:r>
      </w:hyperlink>
      <w:r w:rsidRPr="00D543CC">
        <w:rPr>
          <w:rFonts w:ascii="Arial" w:hAnsi="Arial" w:cs="Arial"/>
          <w:sz w:val="36"/>
          <w:szCs w:val="36"/>
        </w:rPr>
        <w:t> en la Asamblea Legislativa Capitalina. En abril de 2007 también se convirtió en la primera entidad federativa en despenalizar el aborto antes de las 12 semanas de embarazo,</w:t>
      </w:r>
      <w:hyperlink r:id="rId103" w:anchor="cite_note-28" w:history="1">
        <w:proofErr w:type="gramStart"/>
        <w:r w:rsidRPr="00D543CC">
          <w:rPr>
            <w:rStyle w:val="Hipervnculo"/>
            <w:rFonts w:ascii="Arial" w:hAnsi="Arial" w:cs="Arial"/>
            <w:sz w:val="36"/>
            <w:szCs w:val="36"/>
            <w:vertAlign w:val="superscript"/>
          </w:rPr>
          <w:t>28</w:t>
        </w:r>
      </w:hyperlink>
      <w:r w:rsidRPr="00D543CC">
        <w:rPr>
          <w:rFonts w:ascii="Arial" w:hAnsi="Arial" w:cs="Arial"/>
          <w:sz w:val="36"/>
          <w:szCs w:val="36"/>
        </w:rPr>
        <w:t> ley que fue criticada en su tiempo por la </w:t>
      </w:r>
      <w:hyperlink r:id="rId104" w:tooltip="Iglesia Católica" w:history="1">
        <w:r w:rsidRPr="00D543CC">
          <w:rPr>
            <w:rStyle w:val="Hipervnculo"/>
            <w:rFonts w:ascii="Arial" w:hAnsi="Arial" w:cs="Arial"/>
            <w:sz w:val="36"/>
            <w:szCs w:val="36"/>
          </w:rPr>
          <w:t>Iglesia Católica</w:t>
        </w:r>
      </w:hyperlink>
      <w:proofErr w:type="gramEnd"/>
      <w:r w:rsidRPr="00D543CC">
        <w:rPr>
          <w:rFonts w:ascii="Arial" w:hAnsi="Arial" w:cs="Arial"/>
          <w:sz w:val="36"/>
          <w:szCs w:val="36"/>
        </w:rPr>
        <w:t> y por las organizaciones conservadoras.</w:t>
      </w:r>
      <w:hyperlink r:id="rId105" w:anchor="cite_note-29" w:history="1">
        <w:r w:rsidRPr="00D543CC">
          <w:rPr>
            <w:rStyle w:val="Hipervnculo"/>
            <w:rFonts w:ascii="Arial" w:hAnsi="Arial" w:cs="Arial"/>
            <w:sz w:val="36"/>
            <w:szCs w:val="36"/>
            <w:vertAlign w:val="superscript"/>
          </w:rPr>
          <w:t>29</w:t>
        </w:r>
      </w:hyperlink>
    </w:p>
    <w:p w:rsidR="000D21DE" w:rsidRPr="00D543CC" w:rsidRDefault="000D21DE" w:rsidP="000D21DE">
      <w:pPr>
        <w:jc w:val="both"/>
        <w:rPr>
          <w:rFonts w:ascii="Arial" w:hAnsi="Arial" w:cs="Arial"/>
          <w:sz w:val="36"/>
          <w:szCs w:val="36"/>
        </w:rPr>
      </w:pPr>
      <w:r w:rsidRPr="00D543CC">
        <w:rPr>
          <w:rFonts w:ascii="Arial" w:hAnsi="Arial" w:cs="Arial"/>
          <w:sz w:val="36"/>
          <w:szCs w:val="36"/>
        </w:rPr>
        <w:t xml:space="preserve">Para el año 2015, el Distrito Federal deja de llamarse así para convertirse en el estado número 32 de los Estados Unidos Mexicanos, al promover la creación de una Constitución Política, dejando de ser un territorio federal y convertir en alcaldías a sus delegaciones administrativas; se han propuesto otros nombres como Tenochtitlán, Valle de Anáhuac o Valle de México; sin embargo, el nombre oficial fue designado como Estado Libre y Soberano de la Ciudad de México, lo que la </w:t>
      </w:r>
      <w:r w:rsidRPr="00D543CC">
        <w:rPr>
          <w:rFonts w:ascii="Arial" w:hAnsi="Arial" w:cs="Arial"/>
          <w:sz w:val="36"/>
          <w:szCs w:val="36"/>
        </w:rPr>
        <w:lastRenderedPageBreak/>
        <w:t>convierte en la primer </w:t>
      </w:r>
      <w:hyperlink r:id="rId106" w:tooltip="Ciudad-estado" w:history="1">
        <w:r w:rsidRPr="00D543CC">
          <w:rPr>
            <w:rStyle w:val="Hipervnculo"/>
            <w:rFonts w:ascii="Arial" w:hAnsi="Arial" w:cs="Arial"/>
            <w:sz w:val="36"/>
            <w:szCs w:val="36"/>
          </w:rPr>
          <w:t>ciudad-estado</w:t>
        </w:r>
      </w:hyperlink>
      <w:r w:rsidRPr="00D543CC">
        <w:rPr>
          <w:rFonts w:ascii="Arial" w:hAnsi="Arial" w:cs="Arial"/>
          <w:sz w:val="36"/>
          <w:szCs w:val="36"/>
        </w:rPr>
        <w:t> del país, algo similar al caso de </w:t>
      </w:r>
      <w:hyperlink r:id="rId107" w:tooltip="Berlín" w:history="1">
        <w:r w:rsidRPr="00D543CC">
          <w:rPr>
            <w:rStyle w:val="Hipervnculo"/>
            <w:rFonts w:ascii="Arial" w:hAnsi="Arial" w:cs="Arial"/>
            <w:sz w:val="36"/>
            <w:szCs w:val="36"/>
          </w:rPr>
          <w:t>Berlín</w:t>
        </w:r>
      </w:hyperlink>
      <w:r w:rsidRPr="00D543CC">
        <w:rPr>
          <w:rFonts w:ascii="Arial" w:hAnsi="Arial" w:cs="Arial"/>
          <w:sz w:val="36"/>
          <w:szCs w:val="36"/>
        </w:rPr>
        <w:t> o </w:t>
      </w:r>
      <w:hyperlink r:id="rId108" w:tooltip="Viena" w:history="1">
        <w:r w:rsidRPr="00D543CC">
          <w:rPr>
            <w:rStyle w:val="Hipervnculo"/>
            <w:rFonts w:ascii="Arial" w:hAnsi="Arial" w:cs="Arial"/>
            <w:sz w:val="36"/>
            <w:szCs w:val="36"/>
          </w:rPr>
          <w:t>Viena</w:t>
        </w:r>
      </w:hyperlink>
      <w:r w:rsidRPr="00D543CC">
        <w:rPr>
          <w:rFonts w:ascii="Arial" w:hAnsi="Arial" w:cs="Arial"/>
          <w:sz w:val="36"/>
          <w:szCs w:val="36"/>
        </w:rPr>
        <w:t>.</w:t>
      </w:r>
      <w:hyperlink r:id="rId109" w:anchor="cite_note-30" w:history="1">
        <w:r w:rsidRPr="00D543CC">
          <w:rPr>
            <w:rStyle w:val="Hipervnculo"/>
            <w:rFonts w:ascii="Arial" w:hAnsi="Arial" w:cs="Arial"/>
            <w:sz w:val="36"/>
            <w:szCs w:val="36"/>
            <w:vertAlign w:val="superscript"/>
          </w:rPr>
          <w:t>30</w:t>
        </w:r>
      </w:hyperlink>
    </w:p>
    <w:p w:rsidR="000D21DE" w:rsidRPr="00D543CC" w:rsidRDefault="000D21DE" w:rsidP="005D380C">
      <w:pPr>
        <w:jc w:val="both"/>
        <w:rPr>
          <w:rFonts w:ascii="Arial" w:hAnsi="Arial" w:cs="Arial"/>
          <w:sz w:val="36"/>
          <w:szCs w:val="36"/>
        </w:rPr>
      </w:pPr>
    </w:p>
    <w:p w:rsidR="000D21DE" w:rsidRPr="00D543CC" w:rsidRDefault="000D21DE" w:rsidP="005D380C">
      <w:pPr>
        <w:jc w:val="both"/>
        <w:rPr>
          <w:rFonts w:ascii="Arial" w:hAnsi="Arial" w:cs="Arial"/>
          <w:sz w:val="36"/>
          <w:szCs w:val="36"/>
        </w:rPr>
      </w:pPr>
    </w:p>
    <w:p w:rsidR="000D21DE" w:rsidRPr="00D543CC" w:rsidRDefault="000D21DE" w:rsidP="005D380C">
      <w:pPr>
        <w:jc w:val="both"/>
        <w:rPr>
          <w:rFonts w:ascii="Arial" w:hAnsi="Arial" w:cs="Arial"/>
          <w:sz w:val="36"/>
          <w:szCs w:val="36"/>
        </w:rPr>
      </w:pPr>
    </w:p>
    <w:p w:rsidR="00126996" w:rsidRPr="00D543CC" w:rsidRDefault="00126996" w:rsidP="005D380C">
      <w:pPr>
        <w:jc w:val="both"/>
        <w:rPr>
          <w:rFonts w:ascii="Arial" w:hAnsi="Arial" w:cs="Arial"/>
          <w:sz w:val="36"/>
          <w:szCs w:val="36"/>
        </w:rPr>
      </w:pPr>
      <w:r w:rsidRPr="00D543CC">
        <w:rPr>
          <w:rFonts w:ascii="Arial" w:hAnsi="Arial" w:cs="Arial"/>
          <w:sz w:val="36"/>
          <w:szCs w:val="36"/>
        </w:rPr>
        <w:t xml:space="preserve">La región </w:t>
      </w:r>
      <w:proofErr w:type="spellStart"/>
      <w:r w:rsidRPr="00D543CC">
        <w:rPr>
          <w:rFonts w:ascii="Arial" w:hAnsi="Arial" w:cs="Arial"/>
          <w:sz w:val="36"/>
          <w:szCs w:val="36"/>
        </w:rPr>
        <w:t>mas</w:t>
      </w:r>
      <w:proofErr w:type="spellEnd"/>
      <w:r w:rsidRPr="00D543CC">
        <w:rPr>
          <w:rFonts w:ascii="Arial" w:hAnsi="Arial" w:cs="Arial"/>
          <w:sz w:val="36"/>
          <w:szCs w:val="36"/>
        </w:rPr>
        <w:t xml:space="preserve"> </w:t>
      </w:r>
      <w:proofErr w:type="spellStart"/>
      <w:r w:rsidRPr="00D543CC">
        <w:rPr>
          <w:rFonts w:ascii="Arial" w:hAnsi="Arial" w:cs="Arial"/>
          <w:sz w:val="36"/>
          <w:szCs w:val="36"/>
        </w:rPr>
        <w:t>transprate</w:t>
      </w:r>
      <w:proofErr w:type="spellEnd"/>
      <w:r w:rsidRPr="00D543CC">
        <w:rPr>
          <w:rFonts w:ascii="Arial" w:hAnsi="Arial" w:cs="Arial"/>
          <w:sz w:val="36"/>
          <w:szCs w:val="36"/>
        </w:rPr>
        <w:t xml:space="preserve"> de </w:t>
      </w:r>
      <w:proofErr w:type="spellStart"/>
      <w:r w:rsidRPr="00D543CC">
        <w:rPr>
          <w:rFonts w:ascii="Arial" w:hAnsi="Arial" w:cs="Arial"/>
          <w:sz w:val="36"/>
          <w:szCs w:val="36"/>
        </w:rPr>
        <w:t>carlos</w:t>
      </w:r>
      <w:proofErr w:type="spellEnd"/>
      <w:r w:rsidRPr="00D543CC">
        <w:rPr>
          <w:rFonts w:ascii="Arial" w:hAnsi="Arial" w:cs="Arial"/>
          <w:sz w:val="36"/>
          <w:szCs w:val="36"/>
        </w:rPr>
        <w:t xml:space="preserve"> fuentes,</w:t>
      </w:r>
    </w:p>
    <w:p w:rsidR="000D21DE" w:rsidRPr="00D543CC" w:rsidRDefault="000D21DE" w:rsidP="005D380C">
      <w:pPr>
        <w:jc w:val="both"/>
        <w:rPr>
          <w:rFonts w:ascii="Arial" w:hAnsi="Arial" w:cs="Arial"/>
          <w:sz w:val="36"/>
          <w:szCs w:val="36"/>
        </w:rPr>
      </w:pPr>
    </w:p>
    <w:p w:rsidR="00126996" w:rsidRPr="00D543CC" w:rsidRDefault="00126996" w:rsidP="005D380C">
      <w:pPr>
        <w:jc w:val="both"/>
        <w:rPr>
          <w:rFonts w:ascii="Arial" w:hAnsi="Arial" w:cs="Arial"/>
          <w:sz w:val="36"/>
          <w:szCs w:val="36"/>
        </w:rPr>
      </w:pPr>
      <w:r w:rsidRPr="00D543CC">
        <w:rPr>
          <w:rFonts w:ascii="Arial" w:hAnsi="Arial" w:cs="Arial"/>
          <w:sz w:val="36"/>
          <w:szCs w:val="36"/>
        </w:rPr>
        <w:t>La muy noble y leal ciudad de México</w:t>
      </w:r>
    </w:p>
    <w:p w:rsidR="00126996" w:rsidRPr="00D543CC" w:rsidRDefault="00126996" w:rsidP="005D380C">
      <w:pPr>
        <w:jc w:val="both"/>
        <w:rPr>
          <w:rFonts w:ascii="Arial" w:hAnsi="Arial" w:cs="Arial"/>
          <w:sz w:val="36"/>
          <w:szCs w:val="36"/>
        </w:rPr>
      </w:pPr>
      <w:r w:rsidRPr="00D543CC">
        <w:rPr>
          <w:rFonts w:ascii="Arial" w:hAnsi="Arial" w:cs="Arial"/>
          <w:sz w:val="36"/>
          <w:szCs w:val="36"/>
        </w:rPr>
        <w:t>El corazón de una nación</w:t>
      </w:r>
    </w:p>
    <w:p w:rsidR="00126996" w:rsidRPr="00D543CC" w:rsidRDefault="00126996" w:rsidP="005D380C">
      <w:pPr>
        <w:jc w:val="both"/>
        <w:rPr>
          <w:rFonts w:ascii="Arial" w:hAnsi="Arial" w:cs="Arial"/>
          <w:sz w:val="36"/>
          <w:szCs w:val="36"/>
        </w:rPr>
      </w:pPr>
      <w:r w:rsidRPr="00D543CC">
        <w:rPr>
          <w:rFonts w:ascii="Arial" w:hAnsi="Arial" w:cs="Arial"/>
          <w:sz w:val="36"/>
          <w:szCs w:val="36"/>
        </w:rPr>
        <w:t xml:space="preserve">Y actualmente la </w:t>
      </w:r>
      <w:proofErr w:type="spellStart"/>
      <w:r w:rsidRPr="00D543CC">
        <w:rPr>
          <w:rFonts w:ascii="Arial" w:hAnsi="Arial" w:cs="Arial"/>
          <w:sz w:val="36"/>
          <w:szCs w:val="36"/>
        </w:rPr>
        <w:t>macropolis</w:t>
      </w:r>
      <w:proofErr w:type="spellEnd"/>
      <w:r w:rsidRPr="00D543CC">
        <w:rPr>
          <w:rFonts w:ascii="Arial" w:hAnsi="Arial" w:cs="Arial"/>
          <w:sz w:val="36"/>
          <w:szCs w:val="36"/>
        </w:rPr>
        <w:t xml:space="preserve"> </w:t>
      </w:r>
    </w:p>
    <w:sectPr w:rsidR="00126996" w:rsidRPr="00D543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96"/>
    <w:rsid w:val="00030DEA"/>
    <w:rsid w:val="000D21DE"/>
    <w:rsid w:val="00126996"/>
    <w:rsid w:val="00214F46"/>
    <w:rsid w:val="00402A43"/>
    <w:rsid w:val="005D380C"/>
    <w:rsid w:val="008052E9"/>
    <w:rsid w:val="00A15778"/>
    <w:rsid w:val="00D30B0A"/>
    <w:rsid w:val="00D543CC"/>
    <w:rsid w:val="00FD1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AA52-9795-47D1-B363-1590904F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4F46"/>
    <w:rPr>
      <w:rFonts w:ascii="Times New Roman" w:hAnsi="Times New Roman" w:cs="Times New Roman"/>
      <w:sz w:val="24"/>
      <w:szCs w:val="24"/>
    </w:rPr>
  </w:style>
  <w:style w:type="character" w:styleId="Hipervnculo">
    <w:name w:val="Hyperlink"/>
    <w:basedOn w:val="Fuentedeprrafopredeter"/>
    <w:uiPriority w:val="99"/>
    <w:unhideWhenUsed/>
    <w:rsid w:val="000D2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2743">
      <w:bodyDiv w:val="1"/>
      <w:marLeft w:val="0"/>
      <w:marRight w:val="0"/>
      <w:marTop w:val="0"/>
      <w:marBottom w:val="0"/>
      <w:divBdr>
        <w:top w:val="none" w:sz="0" w:space="0" w:color="auto"/>
        <w:left w:val="none" w:sz="0" w:space="0" w:color="auto"/>
        <w:bottom w:val="none" w:sz="0" w:space="0" w:color="auto"/>
        <w:right w:val="none" w:sz="0" w:space="0" w:color="auto"/>
      </w:divBdr>
      <w:divsChild>
        <w:div w:id="1644461906">
          <w:marLeft w:val="336"/>
          <w:marRight w:val="0"/>
          <w:marTop w:val="120"/>
          <w:marBottom w:val="312"/>
          <w:divBdr>
            <w:top w:val="none" w:sz="0" w:space="0" w:color="auto"/>
            <w:left w:val="none" w:sz="0" w:space="0" w:color="auto"/>
            <w:bottom w:val="none" w:sz="0" w:space="0" w:color="auto"/>
            <w:right w:val="none" w:sz="0" w:space="0" w:color="auto"/>
          </w:divBdr>
          <w:divsChild>
            <w:div w:id="17140424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34283539">
          <w:marLeft w:val="0"/>
          <w:marRight w:val="336"/>
          <w:marTop w:val="120"/>
          <w:marBottom w:val="312"/>
          <w:divBdr>
            <w:top w:val="none" w:sz="0" w:space="0" w:color="auto"/>
            <w:left w:val="none" w:sz="0" w:space="0" w:color="auto"/>
            <w:bottom w:val="none" w:sz="0" w:space="0" w:color="auto"/>
            <w:right w:val="none" w:sz="0" w:space="0" w:color="auto"/>
          </w:divBdr>
          <w:divsChild>
            <w:div w:id="54691431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85109712">
          <w:marLeft w:val="336"/>
          <w:marRight w:val="0"/>
          <w:marTop w:val="120"/>
          <w:marBottom w:val="312"/>
          <w:divBdr>
            <w:top w:val="none" w:sz="0" w:space="0" w:color="auto"/>
            <w:left w:val="none" w:sz="0" w:space="0" w:color="auto"/>
            <w:bottom w:val="none" w:sz="0" w:space="0" w:color="auto"/>
            <w:right w:val="none" w:sz="0" w:space="0" w:color="auto"/>
          </w:divBdr>
          <w:divsChild>
            <w:div w:id="206073625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044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ons.wikimedia.org/wiki/File:Pancho_Villa_y_Emiliano_Zapata2.jpg" TargetMode="External"/><Relationship Id="rId21" Type="http://schemas.openxmlformats.org/officeDocument/2006/relationships/hyperlink" Target="https://es.wikipedia.org/wiki/Intervenci%C3%B3n_estadounidense_en_M%C3%A9xico" TargetMode="External"/><Relationship Id="rId42" Type="http://schemas.openxmlformats.org/officeDocument/2006/relationships/hyperlink" Target="https://es.wikipedia.org/wiki/Vicente_Lombardo_Toledano" TargetMode="External"/><Relationship Id="rId47" Type="http://schemas.openxmlformats.org/officeDocument/2006/relationships/hyperlink" Target="https://es.wikipedia.org/wiki/Diario_Oficial_de_la_Federaci%C3%B3n_(M%C3%A9xico)" TargetMode="External"/><Relationship Id="rId63" Type="http://schemas.openxmlformats.org/officeDocument/2006/relationships/hyperlink" Target="https://es.wikipedia.org/wiki/19_de_septiembre" TargetMode="External"/><Relationship Id="rId68" Type="http://schemas.openxmlformats.org/officeDocument/2006/relationships/hyperlink" Target="https://es.wikipedia.org/wiki/A%C3%B1os_ochenta" TargetMode="External"/><Relationship Id="rId84" Type="http://schemas.openxmlformats.org/officeDocument/2006/relationships/hyperlink" Target="https://es.wikipedia.org/wiki/Jefe_de_Gobierno_del_Distrito_Federal" TargetMode="External"/><Relationship Id="rId89" Type="http://schemas.openxmlformats.org/officeDocument/2006/relationships/hyperlink" Target="https://es.wikipedia.org/wiki/Beatriz_Paredes" TargetMode="External"/><Relationship Id="rId2" Type="http://schemas.openxmlformats.org/officeDocument/2006/relationships/settings" Target="settings.xml"/><Relationship Id="rId16" Type="http://schemas.openxmlformats.org/officeDocument/2006/relationships/hyperlink" Target="https://es.wikipedia.org/wiki/Segundo_Imperio_Mexicano" TargetMode="External"/><Relationship Id="rId29" Type="http://schemas.openxmlformats.org/officeDocument/2006/relationships/hyperlink" Target="https://es.wikipedia.org/wiki/Porfiriato" TargetMode="External"/><Relationship Id="rId107" Type="http://schemas.openxmlformats.org/officeDocument/2006/relationships/hyperlink" Target="https://es.wikipedia.org/wiki/Berl%C3%ADn" TargetMode="External"/><Relationship Id="rId11" Type="http://schemas.openxmlformats.org/officeDocument/2006/relationships/hyperlink" Target="https://es.wikipedia.org/wiki/Jefe_de_Gobierno_del_Distrito_Federal" TargetMode="External"/><Relationship Id="rId24" Type="http://schemas.openxmlformats.org/officeDocument/2006/relationships/hyperlink" Target="https://es.wikipedia.org/wiki/Jos%C3%A9_Mar%C3%ADa_Velasco_G%C3%B3mez" TargetMode="External"/><Relationship Id="rId32" Type="http://schemas.openxmlformats.org/officeDocument/2006/relationships/hyperlink" Target="https://es.wikipedia.org/wiki/Francisco_Villa" TargetMode="External"/><Relationship Id="rId37" Type="http://schemas.openxmlformats.org/officeDocument/2006/relationships/hyperlink" Target="https://es.wikipedia.org/wiki/1928" TargetMode="External"/><Relationship Id="rId40" Type="http://schemas.openxmlformats.org/officeDocument/2006/relationships/hyperlink" Target="https://es.wikipedia.org/wiki/M%C3%A9xico,_D._F." TargetMode="External"/><Relationship Id="rId45" Type="http://schemas.openxmlformats.org/officeDocument/2006/relationships/hyperlink" Target="https://es.wikipedia.org/wiki/Luis_N._Morones" TargetMode="External"/><Relationship Id="rId53" Type="http://schemas.openxmlformats.org/officeDocument/2006/relationships/hyperlink" Target="https://es.wikipedia.org/wiki/Estadio_Azteca" TargetMode="External"/><Relationship Id="rId58" Type="http://schemas.openxmlformats.org/officeDocument/2006/relationships/hyperlink" Target="https://es.wikipedia.org/wiki/Movimiento_de_1968_en_M%C3%A9xico" TargetMode="External"/><Relationship Id="rId66" Type="http://schemas.openxmlformats.org/officeDocument/2006/relationships/hyperlink" Target="https://es.wikipedia.org/wiki/Sociedad_civil" TargetMode="External"/><Relationship Id="rId74" Type="http://schemas.openxmlformats.org/officeDocument/2006/relationships/hyperlink" Target="https://es.wikipedia.org/wiki/Asamblea_Legislativa_del_Distrito_Federal" TargetMode="External"/><Relationship Id="rId79" Type="http://schemas.openxmlformats.org/officeDocument/2006/relationships/hyperlink" Target="https://es.wikipedia.org/wiki/Elecciones_en_el_Distrito_Federal_(M%C3%A9xico)_de_2000" TargetMode="External"/><Relationship Id="rId87" Type="http://schemas.openxmlformats.org/officeDocument/2006/relationships/hyperlink" Target="https://es.wikipedia.org/wiki/Partido_del_Trabajo_(M%C3%A9xico)" TargetMode="External"/><Relationship Id="rId102" Type="http://schemas.openxmlformats.org/officeDocument/2006/relationships/hyperlink" Target="https://es.wikipedia.org/wiki/Ley_de_Sociedades_de_Convivencia" TargetMode="External"/><Relationship Id="rId110" Type="http://schemas.openxmlformats.org/officeDocument/2006/relationships/fontTable" Target="fontTable.xml"/><Relationship Id="rId5" Type="http://schemas.openxmlformats.org/officeDocument/2006/relationships/hyperlink" Target="https://es.wikipedia.org/wiki/Primera_Rep%C3%BAblica_Federal_(M%C3%A9xico)" TargetMode="External"/><Relationship Id="rId61" Type="http://schemas.openxmlformats.org/officeDocument/2006/relationships/hyperlink" Target="https://es.wikipedia.org/wiki/Escuela_Normal_Superior_(M%C3%A9xico)" TargetMode="External"/><Relationship Id="rId82" Type="http://schemas.openxmlformats.org/officeDocument/2006/relationships/hyperlink" Target="https://es.wikipedia.org/wiki/Elecciones_en_el_Distrito_Federal_(M%C3%A9xico)_de_2012" TargetMode="External"/><Relationship Id="rId90" Type="http://schemas.openxmlformats.org/officeDocument/2006/relationships/hyperlink" Target="https://es.wikipedia.org/wiki/Compromiso_por_M%C3%A9xico" TargetMode="External"/><Relationship Id="rId95" Type="http://schemas.openxmlformats.org/officeDocument/2006/relationships/hyperlink" Target="https://es.wikipedia.org/wiki/Partido_Nueva_Alianza" TargetMode="External"/><Relationship Id="rId19" Type="http://schemas.openxmlformats.org/officeDocument/2006/relationships/hyperlink" Target="https://es.wikipedia.org/wiki/Guerra_de_Reforma" TargetMode="External"/><Relationship Id="rId14" Type="http://schemas.openxmlformats.org/officeDocument/2006/relationships/hyperlink" Target="https://es.wikipedia.org/wiki/Izquierda_pol%C3%ADtica" TargetMode="External"/><Relationship Id="rId22" Type="http://schemas.openxmlformats.org/officeDocument/2006/relationships/hyperlink" Target="https://commons.wikimedia.org/wiki/File:Valle_de_M%C3%A9xico_Jos%C3%A9_Maria_Velazco_3.jpg" TargetMode="External"/><Relationship Id="rId27" Type="http://schemas.openxmlformats.org/officeDocument/2006/relationships/image" Target="media/image2.jpeg"/><Relationship Id="rId30" Type="http://schemas.openxmlformats.org/officeDocument/2006/relationships/hyperlink" Target="https://es.wikipedia.org/wiki/Francisco_I._Madero" TargetMode="External"/><Relationship Id="rId35" Type="http://schemas.openxmlformats.org/officeDocument/2006/relationships/hyperlink" Target="https://es.wikipedia.org/wiki/M%C3%A9xico,_D._F." TargetMode="External"/><Relationship Id="rId43" Type="http://schemas.openxmlformats.org/officeDocument/2006/relationships/hyperlink" Target="https://es.wikipedia.org/wiki/M%C3%A9xico,_D._F." TargetMode="External"/><Relationship Id="rId48" Type="http://schemas.openxmlformats.org/officeDocument/2006/relationships/hyperlink" Target="https://es.wikipedia.org/wiki/31_de_diciembre" TargetMode="External"/><Relationship Id="rId56" Type="http://schemas.openxmlformats.org/officeDocument/2006/relationships/hyperlink" Target="https://commons.wikimedia.org/wiki/File:Manifestaci%C3%B3_de_dol.jpg" TargetMode="External"/><Relationship Id="rId64" Type="http://schemas.openxmlformats.org/officeDocument/2006/relationships/hyperlink" Target="https://es.wikipedia.org/wiki/1985" TargetMode="External"/><Relationship Id="rId69" Type="http://schemas.openxmlformats.org/officeDocument/2006/relationships/hyperlink" Target="https://es.wikipedia.org/wiki/M%C3%A9xico,_D._F." TargetMode="External"/><Relationship Id="rId77" Type="http://schemas.openxmlformats.org/officeDocument/2006/relationships/hyperlink" Target="https://es.wikipedia.org/wiki/Jefe_de_Gobierno_del_Distrito_Federal" TargetMode="External"/><Relationship Id="rId100" Type="http://schemas.openxmlformats.org/officeDocument/2006/relationships/hyperlink" Target="https://es.wikipedia.org/wiki/Marcelo_Ebrard" TargetMode="External"/><Relationship Id="rId105" Type="http://schemas.openxmlformats.org/officeDocument/2006/relationships/hyperlink" Target="https://es.wikipedia.org/wiki/M%C3%A9xico,_D._F." TargetMode="External"/><Relationship Id="rId8" Type="http://schemas.openxmlformats.org/officeDocument/2006/relationships/hyperlink" Target="https://es.wikipedia.org/wiki/1824" TargetMode="External"/><Relationship Id="rId51" Type="http://schemas.openxmlformats.org/officeDocument/2006/relationships/hyperlink" Target="https://es.wikipedia.org/wiki/Milagro_mexicano" TargetMode="External"/><Relationship Id="rId72" Type="http://schemas.openxmlformats.org/officeDocument/2006/relationships/hyperlink" Target="https://es.wikipedia.org/wiki/1988" TargetMode="External"/><Relationship Id="rId80" Type="http://schemas.openxmlformats.org/officeDocument/2006/relationships/hyperlink" Target="https://es.wikipedia.org/wiki/Elecciones_en_el_Distrito_Federal_(M%C3%A9xico)_de_2006" TargetMode="External"/><Relationship Id="rId85" Type="http://schemas.openxmlformats.org/officeDocument/2006/relationships/hyperlink" Target="https://es.wikipedia.org/wiki/Movimiento_Progresista" TargetMode="External"/><Relationship Id="rId93" Type="http://schemas.openxmlformats.org/officeDocument/2006/relationships/hyperlink" Target="https://es.wikipedia.org/wiki/Isabel_Miranda_de_Wallace" TargetMode="External"/><Relationship Id="rId98" Type="http://schemas.openxmlformats.org/officeDocument/2006/relationships/hyperlink" Target="https://es.wikipedia.org/wiki/Jefe_de_Gobierno_del_Distrito_Federal" TargetMode="External"/><Relationship Id="rId3" Type="http://schemas.openxmlformats.org/officeDocument/2006/relationships/webSettings" Target="webSettings.xml"/><Relationship Id="rId12" Type="http://schemas.openxmlformats.org/officeDocument/2006/relationships/hyperlink" Target="https://es.wikipedia.org/wiki/Asamblea_Legislativa_del_Distrito_Federal_(M%C3%A9xico)" TargetMode="External"/><Relationship Id="rId17" Type="http://schemas.openxmlformats.org/officeDocument/2006/relationships/hyperlink" Target="https://es.wikipedia.org/wiki/Federalismo" TargetMode="External"/><Relationship Id="rId25" Type="http://schemas.openxmlformats.org/officeDocument/2006/relationships/hyperlink" Target="https://es.wikipedia.org/wiki/Tranv%C3%ADa" TargetMode="External"/><Relationship Id="rId33" Type="http://schemas.openxmlformats.org/officeDocument/2006/relationships/hyperlink" Target="https://es.wikipedia.org/wiki/Venustiano_Carranza" TargetMode="External"/><Relationship Id="rId38" Type="http://schemas.openxmlformats.org/officeDocument/2006/relationships/hyperlink" Target="https://es.wikipedia.org/wiki/M%C3%A9xico,_D._F." TargetMode="External"/><Relationship Id="rId46" Type="http://schemas.openxmlformats.org/officeDocument/2006/relationships/hyperlink" Target="https://es.wikipedia.org/wiki/M%C3%A9xico,_D._F." TargetMode="External"/><Relationship Id="rId59" Type="http://schemas.openxmlformats.org/officeDocument/2006/relationships/hyperlink" Target="https://es.wikipedia.org/wiki/Movimiento_estudiantil_de_1968_en_M%C3%A9xico" TargetMode="External"/><Relationship Id="rId67" Type="http://schemas.openxmlformats.org/officeDocument/2006/relationships/hyperlink" Target="https://es.wikipedia.org/wiki/Frente_Democr%C3%A1tico_Nacional_(M%C3%A9xico)" TargetMode="External"/><Relationship Id="rId103" Type="http://schemas.openxmlformats.org/officeDocument/2006/relationships/hyperlink" Target="https://es.wikipedia.org/wiki/M%C3%A9xico,_D._F." TargetMode="External"/><Relationship Id="rId108" Type="http://schemas.openxmlformats.org/officeDocument/2006/relationships/hyperlink" Target="https://es.wikipedia.org/wiki/Viena" TargetMode="External"/><Relationship Id="rId20" Type="http://schemas.openxmlformats.org/officeDocument/2006/relationships/hyperlink" Target="https://es.wikipedia.org/wiki/Segunda_Intervenci%C3%B3n_Francesa" TargetMode="External"/><Relationship Id="rId41" Type="http://schemas.openxmlformats.org/officeDocument/2006/relationships/hyperlink" Target="https://es.wikipedia.org/wiki/Partido_Laborista_Mexicano" TargetMode="External"/><Relationship Id="rId54" Type="http://schemas.openxmlformats.org/officeDocument/2006/relationships/hyperlink" Target="https://es.wikipedia.org/wiki/Partido_Revolucionario_Institucional" TargetMode="External"/><Relationship Id="rId62" Type="http://schemas.openxmlformats.org/officeDocument/2006/relationships/hyperlink" Target="https://es.wikipedia.org/wiki/Matanza_del_Jueves_de_Corpus" TargetMode="External"/><Relationship Id="rId70" Type="http://schemas.openxmlformats.org/officeDocument/2006/relationships/hyperlink" Target="https://es.wikipedia.org/wiki/1987" TargetMode="External"/><Relationship Id="rId75" Type="http://schemas.openxmlformats.org/officeDocument/2006/relationships/hyperlink" Target="https://es.wikipedia.org/wiki/Partido_de_la_Revoluci%C3%B3n_Democr%C3%A1tica" TargetMode="External"/><Relationship Id="rId83" Type="http://schemas.openxmlformats.org/officeDocument/2006/relationships/hyperlink" Target="https://es.wikipedia.org/wiki/Miguel_%C3%81ngel_Mancera" TargetMode="External"/><Relationship Id="rId88" Type="http://schemas.openxmlformats.org/officeDocument/2006/relationships/hyperlink" Target="https://es.wikipedia.org/wiki/Movimiento_Ciudadano" TargetMode="External"/><Relationship Id="rId91" Type="http://schemas.openxmlformats.org/officeDocument/2006/relationships/hyperlink" Target="https://es.wikipedia.org/wiki/Partido_Revolucionario_Institucional" TargetMode="External"/><Relationship Id="rId96" Type="http://schemas.openxmlformats.org/officeDocument/2006/relationships/hyperlink" Target="https://es.wikipedia.org/wiki/M%C3%A9xico,_D._F."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Primer_Imperio_Mexicano" TargetMode="External"/><Relationship Id="rId15" Type="http://schemas.openxmlformats.org/officeDocument/2006/relationships/hyperlink" Target="https://es.wikipedia.org/wiki/Primer_Imperio_Mexicano" TargetMode="External"/><Relationship Id="rId23" Type="http://schemas.openxmlformats.org/officeDocument/2006/relationships/image" Target="media/image1.jpeg"/><Relationship Id="rId28" Type="http://schemas.openxmlformats.org/officeDocument/2006/relationships/hyperlink" Target="https://es.wikipedia.org/wiki/Revoluci%C3%B3n_Mexicana" TargetMode="External"/><Relationship Id="rId36" Type="http://schemas.openxmlformats.org/officeDocument/2006/relationships/hyperlink" Target="https://es.wikipedia.org/wiki/%C3%81lvaro_Obreg%C3%B3n" TargetMode="External"/><Relationship Id="rId49" Type="http://schemas.openxmlformats.org/officeDocument/2006/relationships/hyperlink" Target="https://es.wikipedia.org/wiki/1928" TargetMode="External"/><Relationship Id="rId57" Type="http://schemas.openxmlformats.org/officeDocument/2006/relationships/image" Target="media/image3.jpeg"/><Relationship Id="rId106" Type="http://schemas.openxmlformats.org/officeDocument/2006/relationships/hyperlink" Target="https://es.wikipedia.org/wiki/Ciudad-estado" TargetMode="External"/><Relationship Id="rId10" Type="http://schemas.openxmlformats.org/officeDocument/2006/relationships/hyperlink" Target="https://es.wikipedia.org/wiki/M%C3%A9xico,_D._F." TargetMode="External"/><Relationship Id="rId31" Type="http://schemas.openxmlformats.org/officeDocument/2006/relationships/hyperlink" Target="https://es.wikipedia.org/wiki/Emiliano_Zapata" TargetMode="External"/><Relationship Id="rId44" Type="http://schemas.openxmlformats.org/officeDocument/2006/relationships/hyperlink" Target="https://es.wikipedia.org/wiki/M%C3%A9xico,_D._F." TargetMode="External"/><Relationship Id="rId52" Type="http://schemas.openxmlformats.org/officeDocument/2006/relationships/hyperlink" Target="https://es.wikipedia.org/wiki/Ciudad_Universitaria_de_la_UNAM" TargetMode="External"/><Relationship Id="rId60" Type="http://schemas.openxmlformats.org/officeDocument/2006/relationships/hyperlink" Target="https://es.wikipedia.org/wiki/Ej%C3%A9rcito_Mexicano" TargetMode="External"/><Relationship Id="rId65" Type="http://schemas.openxmlformats.org/officeDocument/2006/relationships/hyperlink" Target="https://es.wikipedia.org/wiki/Terremoto_de_M%C3%A9xico_de_1985" TargetMode="External"/><Relationship Id="rId73" Type="http://schemas.openxmlformats.org/officeDocument/2006/relationships/hyperlink" Target="https://es.wikipedia.org/wiki/1994" TargetMode="External"/><Relationship Id="rId78" Type="http://schemas.openxmlformats.org/officeDocument/2006/relationships/hyperlink" Target="https://es.wikipedia.org/wiki/Elecciones_en_el_Distrito_Federal_(M%C3%A9xico)_de_1997" TargetMode="External"/><Relationship Id="rId81" Type="http://schemas.openxmlformats.org/officeDocument/2006/relationships/hyperlink" Target="https://es.wikipedia.org/wiki/Elecciones_en_el_Distrito_Federal_(M%C3%A9xico)_de_2012" TargetMode="External"/><Relationship Id="rId86" Type="http://schemas.openxmlformats.org/officeDocument/2006/relationships/hyperlink" Target="https://es.wikipedia.org/wiki/Partido_de_la_Revoluci%C3%B3n_Democr%C3%A1tica" TargetMode="External"/><Relationship Id="rId94" Type="http://schemas.openxmlformats.org/officeDocument/2006/relationships/hyperlink" Target="https://es.wikipedia.org/wiki/Partido_Acci%C3%B3n_Nacional_(M%C3%A9xico)" TargetMode="External"/><Relationship Id="rId99" Type="http://schemas.openxmlformats.org/officeDocument/2006/relationships/hyperlink" Target="https://es.wikipedia.org/wiki/Asamblea_Legislativa_del_Distrito_Federal" TargetMode="External"/><Relationship Id="rId101" Type="http://schemas.openxmlformats.org/officeDocument/2006/relationships/hyperlink" Target="https://es.wikipedia.org/wiki/M%C3%A9xico" TargetMode="External"/><Relationship Id="rId4" Type="http://schemas.openxmlformats.org/officeDocument/2006/relationships/hyperlink" Target="https://es.wikipedia.org/wiki/1823" TargetMode="External"/><Relationship Id="rId9" Type="http://schemas.openxmlformats.org/officeDocument/2006/relationships/hyperlink" Target="https://es.wikipedia.org/wiki/Fray_Servando_Teresa_de_Mier" TargetMode="External"/><Relationship Id="rId13" Type="http://schemas.openxmlformats.org/officeDocument/2006/relationships/hyperlink" Target="https://es.wikipedia.org/wiki/Centroizquierda_pol%C3%ADtico" TargetMode="External"/><Relationship Id="rId18" Type="http://schemas.openxmlformats.org/officeDocument/2006/relationships/hyperlink" Target="https://es.wikipedia.org/wiki/Estado_unitario" TargetMode="External"/><Relationship Id="rId39" Type="http://schemas.openxmlformats.org/officeDocument/2006/relationships/hyperlink" Target="https://es.wikipedia.org/wiki/M%C3%A9xico,_D._F." TargetMode="External"/><Relationship Id="rId109" Type="http://schemas.openxmlformats.org/officeDocument/2006/relationships/hyperlink" Target="https://es.wikipedia.org/wiki/M%C3%A9xico,_D._F." TargetMode="External"/><Relationship Id="rId34" Type="http://schemas.openxmlformats.org/officeDocument/2006/relationships/hyperlink" Target="https://es.wikipedia.org/wiki/Partido_Revolucionario_Institucional" TargetMode="External"/><Relationship Id="rId50" Type="http://schemas.openxmlformats.org/officeDocument/2006/relationships/hyperlink" Target="https://es.wikipedia.org/wiki/M%C3%A9xico,_D._F." TargetMode="External"/><Relationship Id="rId55" Type="http://schemas.openxmlformats.org/officeDocument/2006/relationships/hyperlink" Target="https://es.wikipedia.org/wiki/Demetrio_Vallejo" TargetMode="External"/><Relationship Id="rId76" Type="http://schemas.openxmlformats.org/officeDocument/2006/relationships/hyperlink" Target="https://es.wikipedia.org/wiki/Cuauht%C3%A9moc_C%C3%A1rdenas_Solorzano" TargetMode="External"/><Relationship Id="rId97" Type="http://schemas.openxmlformats.org/officeDocument/2006/relationships/hyperlink" Target="https://es.wikipedia.org/wiki/Miguel_%C3%81ngel_Mancera" TargetMode="External"/><Relationship Id="rId104" Type="http://schemas.openxmlformats.org/officeDocument/2006/relationships/hyperlink" Target="https://es.wikipedia.org/wiki/Iglesia_Cat%C3%B3lica" TargetMode="External"/><Relationship Id="rId7" Type="http://schemas.openxmlformats.org/officeDocument/2006/relationships/hyperlink" Target="https://es.wikipedia.org/wiki/18_de_noviembre" TargetMode="External"/><Relationship Id="rId71" Type="http://schemas.openxmlformats.org/officeDocument/2006/relationships/hyperlink" Target="https://es.wikipedia.org/wiki/Asamblea_de_Representantes_del_Distrito_Federal" TargetMode="External"/><Relationship Id="rId92" Type="http://schemas.openxmlformats.org/officeDocument/2006/relationships/hyperlink" Target="https://es.wikipedia.org/wiki/PV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3344</Words>
  <Characters>18393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Leyva</dc:creator>
  <cp:keywords/>
  <dc:description/>
  <cp:lastModifiedBy>Fernando Leyva</cp:lastModifiedBy>
  <cp:revision>5</cp:revision>
  <dcterms:created xsi:type="dcterms:W3CDTF">2016-01-28T15:25:00Z</dcterms:created>
  <dcterms:modified xsi:type="dcterms:W3CDTF">2016-03-30T18:25:00Z</dcterms:modified>
</cp:coreProperties>
</file>