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657" w:rsidRDefault="009321B4">
      <w:pPr>
        <w:rPr>
          <w:b/>
        </w:rPr>
      </w:pPr>
      <w:r w:rsidRPr="00111AA2">
        <w:rPr>
          <w:b/>
        </w:rPr>
        <w:t>ESQUEMA DE LOS PRINCIPALES FILÓSOFOS Y SUS TEMÁTICAS ÉTICAS</w:t>
      </w:r>
      <w:r w:rsidR="00CF628C">
        <w:rPr>
          <w:b/>
        </w:rPr>
        <w:t>.</w:t>
      </w:r>
    </w:p>
    <w:p w:rsidR="00CF628C" w:rsidRPr="00111AA2" w:rsidRDefault="00CF628C">
      <w:pPr>
        <w:rPr>
          <w:b/>
        </w:rPr>
      </w:pPr>
      <w:r>
        <w:rPr>
          <w:b/>
        </w:rPr>
        <w:t>Presenta. Flor Alejandrina Hernández Carballido. Profesora de la ENP 5. UNAM. 2015</w:t>
      </w:r>
    </w:p>
    <w:p w:rsidR="009321B4" w:rsidRPr="006F428B" w:rsidRDefault="005112F4" w:rsidP="004B64F8">
      <w:pPr>
        <w:pStyle w:val="Prrafodelista"/>
        <w:numPr>
          <w:ilvl w:val="0"/>
          <w:numId w:val="1"/>
        </w:numPr>
        <w:rPr>
          <w:noProof/>
          <w:sz w:val="32"/>
          <w:szCs w:val="32"/>
          <w:highlight w:val="darkYellow"/>
          <w:lang w:eastAsia="es-MX"/>
        </w:rPr>
      </w:pPr>
      <w:r w:rsidRPr="006F428B">
        <w:rPr>
          <w:sz w:val="32"/>
          <w:szCs w:val="32"/>
          <w:highlight w:val="darkYellow"/>
        </w:rPr>
        <w:t>F</w:t>
      </w:r>
      <w:r w:rsidR="004B64F8" w:rsidRPr="006F428B">
        <w:rPr>
          <w:sz w:val="32"/>
          <w:szCs w:val="32"/>
          <w:highlight w:val="darkYellow"/>
        </w:rPr>
        <w:t xml:space="preserve">ILOSOFÍA GRIEGA. </w:t>
      </w:r>
      <w:r w:rsidR="009321B4" w:rsidRPr="006F428B">
        <w:rPr>
          <w:sz w:val="32"/>
          <w:szCs w:val="32"/>
          <w:highlight w:val="darkYellow"/>
        </w:rPr>
        <w:t>SIGLO V</w:t>
      </w:r>
      <w:r w:rsidR="00D97F07" w:rsidRPr="006F428B">
        <w:rPr>
          <w:sz w:val="32"/>
          <w:szCs w:val="32"/>
          <w:highlight w:val="darkYellow"/>
        </w:rPr>
        <w:t>I</w:t>
      </w:r>
      <w:r w:rsidR="005E774B" w:rsidRPr="006F428B">
        <w:rPr>
          <w:sz w:val="32"/>
          <w:szCs w:val="32"/>
          <w:highlight w:val="darkYellow"/>
        </w:rPr>
        <w:t xml:space="preserve"> AC- II.D.C</w:t>
      </w:r>
    </w:p>
    <w:p w:rsidR="009321B4" w:rsidRDefault="005B24F5">
      <w:r>
        <w:rPr>
          <w:noProof/>
          <w:lang w:eastAsia="es-MX"/>
        </w:rPr>
        <mc:AlternateContent>
          <mc:Choice Requires="wps">
            <w:drawing>
              <wp:anchor distT="45720" distB="45720" distL="114300" distR="114300" simplePos="0" relativeHeight="251659264" behindDoc="0" locked="0" layoutInCell="1" allowOverlap="1" wp14:anchorId="3E5D55F0" wp14:editId="1DB6A5F7">
                <wp:simplePos x="0" y="0"/>
                <wp:positionH relativeFrom="column">
                  <wp:posOffset>4139565</wp:posOffset>
                </wp:positionH>
                <wp:positionV relativeFrom="paragraph">
                  <wp:posOffset>61595</wp:posOffset>
                </wp:positionV>
                <wp:extent cx="2360930" cy="3686175"/>
                <wp:effectExtent l="0" t="0" r="2222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86175"/>
                        </a:xfrm>
                        <a:prstGeom prst="rect">
                          <a:avLst/>
                        </a:prstGeom>
                        <a:solidFill>
                          <a:srgbClr val="FFFFFF"/>
                        </a:solidFill>
                        <a:ln w="9525">
                          <a:solidFill>
                            <a:srgbClr val="000000"/>
                          </a:solidFill>
                          <a:miter lim="800000"/>
                          <a:headEnd/>
                          <a:tailEnd/>
                        </a:ln>
                      </wps:spPr>
                      <wps:txbx>
                        <w:txbxContent>
                          <w:p w:rsidR="0066733C" w:rsidRPr="0066733C" w:rsidRDefault="0066733C" w:rsidP="005B24F5">
                            <w:pPr>
                              <w:jc w:val="both"/>
                              <w:rPr>
                                <w:b/>
                                <w:sz w:val="20"/>
                                <w:szCs w:val="20"/>
                              </w:rPr>
                            </w:pPr>
                            <w:r w:rsidRPr="0066733C">
                              <w:rPr>
                                <w:b/>
                                <w:sz w:val="20"/>
                                <w:szCs w:val="20"/>
                              </w:rPr>
                              <w:t>SURGIMIENTO DE LA FILOSOFÍA</w:t>
                            </w:r>
                          </w:p>
                          <w:p w:rsidR="005B24F5" w:rsidRPr="00334363" w:rsidRDefault="005B24F5" w:rsidP="005B24F5">
                            <w:pPr>
                              <w:jc w:val="both"/>
                              <w:rPr>
                                <w:sz w:val="20"/>
                                <w:szCs w:val="20"/>
                              </w:rPr>
                            </w:pPr>
                            <w:r w:rsidRPr="00334363">
                              <w:rPr>
                                <w:sz w:val="20"/>
                                <w:szCs w:val="20"/>
                              </w:rPr>
                              <w:t>La Filosofía (Occidental) surge en Grecia, siglo VI. A.C</w:t>
                            </w:r>
                            <w:r w:rsidR="007C083E">
                              <w:rPr>
                                <w:sz w:val="20"/>
                                <w:szCs w:val="20"/>
                              </w:rPr>
                              <w:t>,</w:t>
                            </w:r>
                            <w:r w:rsidRPr="00334363">
                              <w:rPr>
                                <w:sz w:val="20"/>
                                <w:szCs w:val="20"/>
                              </w:rPr>
                              <w:t xml:space="preserve"> con temáticas relacionados con el ORIGEN Y FUNDAMENTO de la vida, del cosmos</w:t>
                            </w:r>
                            <w:r w:rsidR="007727DD">
                              <w:rPr>
                                <w:sz w:val="20"/>
                                <w:szCs w:val="20"/>
                              </w:rPr>
                              <w:t>, del PRINCIPIO</w:t>
                            </w:r>
                            <w:r w:rsidR="00334363" w:rsidRPr="00334363">
                              <w:rPr>
                                <w:sz w:val="20"/>
                                <w:szCs w:val="20"/>
                              </w:rPr>
                              <w:t xml:space="preserve"> DE LA REALIDAD.</w:t>
                            </w:r>
                            <w:r w:rsidR="007C083E">
                              <w:rPr>
                                <w:sz w:val="20"/>
                                <w:szCs w:val="20"/>
                              </w:rPr>
                              <w:t xml:space="preserve"> Primeros filósofos: Tales de Mileto, Anaxágoras, Anaximandro, Heráclito, Parménides.</w:t>
                            </w:r>
                            <w:r w:rsidRPr="00334363">
                              <w:rPr>
                                <w:sz w:val="20"/>
                                <w:szCs w:val="20"/>
                              </w:rPr>
                              <w:t xml:space="preserve"> </w:t>
                            </w:r>
                            <w:r w:rsidR="007C083E">
                              <w:rPr>
                                <w:sz w:val="20"/>
                                <w:szCs w:val="20"/>
                              </w:rPr>
                              <w:t>Se distinguen por el uso de la RAZÓN y la superación</w:t>
                            </w:r>
                            <w:r w:rsidRPr="00334363">
                              <w:rPr>
                                <w:sz w:val="20"/>
                                <w:szCs w:val="20"/>
                              </w:rPr>
                              <w:t xml:space="preserve"> del mito.</w:t>
                            </w:r>
                            <w:r w:rsidR="007C083E">
                              <w:rPr>
                                <w:sz w:val="20"/>
                                <w:szCs w:val="20"/>
                              </w:rPr>
                              <w:t xml:space="preserve"> </w:t>
                            </w:r>
                          </w:p>
                          <w:p w:rsidR="005B24F5" w:rsidRPr="00334363" w:rsidRDefault="007C083E" w:rsidP="005B24F5">
                            <w:pPr>
                              <w:jc w:val="both"/>
                              <w:rPr>
                                <w:sz w:val="20"/>
                                <w:szCs w:val="20"/>
                              </w:rPr>
                            </w:pPr>
                            <w:r>
                              <w:rPr>
                                <w:sz w:val="20"/>
                                <w:szCs w:val="20"/>
                              </w:rPr>
                              <w:t xml:space="preserve">Más tarde, </w:t>
                            </w:r>
                            <w:r w:rsidRPr="00334363">
                              <w:rPr>
                                <w:sz w:val="20"/>
                                <w:szCs w:val="20"/>
                              </w:rPr>
                              <w:t>surge</w:t>
                            </w:r>
                            <w:r w:rsidRPr="00334363">
                              <w:rPr>
                                <w:sz w:val="20"/>
                                <w:szCs w:val="20"/>
                              </w:rPr>
                              <w:t xml:space="preserve"> </w:t>
                            </w:r>
                            <w:r>
                              <w:rPr>
                                <w:sz w:val="20"/>
                                <w:szCs w:val="20"/>
                              </w:rPr>
                              <w:t>l</w:t>
                            </w:r>
                            <w:r w:rsidR="00782E5D" w:rsidRPr="00334363">
                              <w:rPr>
                                <w:sz w:val="20"/>
                                <w:szCs w:val="20"/>
                              </w:rPr>
                              <w:t>a preocupación y reflexión por el SER HUMANO</w:t>
                            </w:r>
                            <w:r>
                              <w:rPr>
                                <w:sz w:val="20"/>
                                <w:szCs w:val="20"/>
                              </w:rPr>
                              <w:t>, su moral,</w:t>
                            </w:r>
                            <w:r w:rsidR="00782E5D" w:rsidRPr="00334363">
                              <w:rPr>
                                <w:sz w:val="20"/>
                                <w:szCs w:val="20"/>
                              </w:rPr>
                              <w:t xml:space="preserve"> con los SOFISTAS (siglo V A.C)</w:t>
                            </w:r>
                          </w:p>
                          <w:p w:rsidR="00782E5D" w:rsidRPr="00334363" w:rsidRDefault="00782E5D" w:rsidP="005B24F5">
                            <w:pPr>
                              <w:jc w:val="both"/>
                              <w:rPr>
                                <w:sz w:val="20"/>
                                <w:szCs w:val="20"/>
                              </w:rPr>
                            </w:pPr>
                            <w:r w:rsidRPr="00334363">
                              <w:rPr>
                                <w:sz w:val="20"/>
                                <w:szCs w:val="20"/>
                              </w:rPr>
                              <w:t>El iniciador de una propuesta MORAL sobre el ser humano surge con SÓCRATES (470 A.C- 399. A.C.)</w:t>
                            </w:r>
                          </w:p>
                          <w:p w:rsidR="00782E5D" w:rsidRPr="00334363" w:rsidRDefault="00782E5D" w:rsidP="005B24F5">
                            <w:pPr>
                              <w:jc w:val="both"/>
                              <w:rPr>
                                <w:sz w:val="20"/>
                                <w:szCs w:val="20"/>
                              </w:rPr>
                            </w:pPr>
                            <w:r w:rsidRPr="00334363">
                              <w:rPr>
                                <w:sz w:val="20"/>
                                <w:szCs w:val="20"/>
                              </w:rPr>
                              <w:t>PLATÓN Y ARISTÓTELES son los otros dos filósofos que hacen importantes aportaciones a la ÉTICA</w:t>
                            </w:r>
                          </w:p>
                          <w:p w:rsidR="005B24F5" w:rsidRDefault="005B24F5" w:rsidP="005B24F5">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E5D55F0" id="_x0000_t202" coordsize="21600,21600" o:spt="202" path="m,l,21600r21600,l21600,xe">
                <v:stroke joinstyle="miter"/>
                <v:path gradientshapeok="t" o:connecttype="rect"/>
              </v:shapetype>
              <v:shape id="Cuadro de texto 2" o:spid="_x0000_s1026" type="#_x0000_t202" style="position:absolute;margin-left:325.95pt;margin-top:4.85pt;width:185.9pt;height:290.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">
                <v:textbox>
                  <w:txbxContent>
                    <w:p w:rsidR="0066733C" w:rsidRPr="0066733C" w:rsidRDefault="0066733C" w:rsidP="005B24F5">
                      <w:pPr>
                        <w:jc w:val="both"/>
                        <w:rPr>
                          <w:b/>
                          <w:sz w:val="20"/>
                          <w:szCs w:val="20"/>
                        </w:rPr>
                      </w:pPr>
                      <w:r w:rsidRPr="0066733C">
                        <w:rPr>
                          <w:b/>
                          <w:sz w:val="20"/>
                          <w:szCs w:val="20"/>
                        </w:rPr>
                        <w:t>SURGIMIENTO DE LA FILOSOFÍA</w:t>
                      </w:r>
                    </w:p>
                    <w:p w:rsidR="005B24F5" w:rsidRPr="00334363" w:rsidRDefault="005B24F5" w:rsidP="005B24F5">
                      <w:pPr>
                        <w:jc w:val="both"/>
                        <w:rPr>
                          <w:sz w:val="20"/>
                          <w:szCs w:val="20"/>
                        </w:rPr>
                      </w:pPr>
                      <w:r w:rsidRPr="00334363">
                        <w:rPr>
                          <w:sz w:val="20"/>
                          <w:szCs w:val="20"/>
                        </w:rPr>
                        <w:t>La Filosofía (Occidental) surge en Grecia, siglo VI. A.C</w:t>
                      </w:r>
                      <w:r w:rsidR="007C083E">
                        <w:rPr>
                          <w:sz w:val="20"/>
                          <w:szCs w:val="20"/>
                        </w:rPr>
                        <w:t>,</w:t>
                      </w:r>
                      <w:r w:rsidRPr="00334363">
                        <w:rPr>
                          <w:sz w:val="20"/>
                          <w:szCs w:val="20"/>
                        </w:rPr>
                        <w:t xml:space="preserve"> con temáticas relacionados con el ORIGEN Y FUNDAMENTO de la vida, del cosmos</w:t>
                      </w:r>
                      <w:r w:rsidR="007727DD">
                        <w:rPr>
                          <w:sz w:val="20"/>
                          <w:szCs w:val="20"/>
                        </w:rPr>
                        <w:t>, del PRINCIPIO</w:t>
                      </w:r>
                      <w:r w:rsidR="00334363" w:rsidRPr="00334363">
                        <w:rPr>
                          <w:sz w:val="20"/>
                          <w:szCs w:val="20"/>
                        </w:rPr>
                        <w:t xml:space="preserve"> DE LA REALIDAD.</w:t>
                      </w:r>
                      <w:r w:rsidR="007C083E">
                        <w:rPr>
                          <w:sz w:val="20"/>
                          <w:szCs w:val="20"/>
                        </w:rPr>
                        <w:t xml:space="preserve"> Primeros filósofos: Tales de Mileto, Anaxágoras, Anaximandro, Heráclito, Parménides.</w:t>
                      </w:r>
                      <w:r w:rsidRPr="00334363">
                        <w:rPr>
                          <w:sz w:val="20"/>
                          <w:szCs w:val="20"/>
                        </w:rPr>
                        <w:t xml:space="preserve"> </w:t>
                      </w:r>
                      <w:r w:rsidR="007C083E">
                        <w:rPr>
                          <w:sz w:val="20"/>
                          <w:szCs w:val="20"/>
                        </w:rPr>
                        <w:t>Se distinguen por el uso de la RAZÓN y la superación</w:t>
                      </w:r>
                      <w:r w:rsidRPr="00334363">
                        <w:rPr>
                          <w:sz w:val="20"/>
                          <w:szCs w:val="20"/>
                        </w:rPr>
                        <w:t xml:space="preserve"> del mito.</w:t>
                      </w:r>
                      <w:r w:rsidR="007C083E">
                        <w:rPr>
                          <w:sz w:val="20"/>
                          <w:szCs w:val="20"/>
                        </w:rPr>
                        <w:t xml:space="preserve"> </w:t>
                      </w:r>
                    </w:p>
                    <w:p w:rsidR="005B24F5" w:rsidRPr="00334363" w:rsidRDefault="007C083E" w:rsidP="005B24F5">
                      <w:pPr>
                        <w:jc w:val="both"/>
                        <w:rPr>
                          <w:sz w:val="20"/>
                          <w:szCs w:val="20"/>
                        </w:rPr>
                      </w:pPr>
                      <w:r>
                        <w:rPr>
                          <w:sz w:val="20"/>
                          <w:szCs w:val="20"/>
                        </w:rPr>
                        <w:t xml:space="preserve">Más tarde, </w:t>
                      </w:r>
                      <w:r w:rsidRPr="00334363">
                        <w:rPr>
                          <w:sz w:val="20"/>
                          <w:szCs w:val="20"/>
                        </w:rPr>
                        <w:t>surge</w:t>
                      </w:r>
                      <w:r w:rsidRPr="00334363">
                        <w:rPr>
                          <w:sz w:val="20"/>
                          <w:szCs w:val="20"/>
                        </w:rPr>
                        <w:t xml:space="preserve"> </w:t>
                      </w:r>
                      <w:r>
                        <w:rPr>
                          <w:sz w:val="20"/>
                          <w:szCs w:val="20"/>
                        </w:rPr>
                        <w:t>l</w:t>
                      </w:r>
                      <w:r w:rsidR="00782E5D" w:rsidRPr="00334363">
                        <w:rPr>
                          <w:sz w:val="20"/>
                          <w:szCs w:val="20"/>
                        </w:rPr>
                        <w:t>a preocupación y reflexión por el SER HUMANO</w:t>
                      </w:r>
                      <w:r>
                        <w:rPr>
                          <w:sz w:val="20"/>
                          <w:szCs w:val="20"/>
                        </w:rPr>
                        <w:t>, su moral,</w:t>
                      </w:r>
                      <w:r w:rsidR="00782E5D" w:rsidRPr="00334363">
                        <w:rPr>
                          <w:sz w:val="20"/>
                          <w:szCs w:val="20"/>
                        </w:rPr>
                        <w:t xml:space="preserve"> con los SOFISTAS (siglo V A.C)</w:t>
                      </w:r>
                    </w:p>
                    <w:p w:rsidR="00782E5D" w:rsidRPr="00334363" w:rsidRDefault="00782E5D" w:rsidP="005B24F5">
                      <w:pPr>
                        <w:jc w:val="both"/>
                        <w:rPr>
                          <w:sz w:val="20"/>
                          <w:szCs w:val="20"/>
                        </w:rPr>
                      </w:pPr>
                      <w:r w:rsidRPr="00334363">
                        <w:rPr>
                          <w:sz w:val="20"/>
                          <w:szCs w:val="20"/>
                        </w:rPr>
                        <w:t>El iniciador de una propuesta MORAL sobre el ser humano surge con SÓCRATES (470 A.C- 399. A.C.)</w:t>
                      </w:r>
                    </w:p>
                    <w:p w:rsidR="00782E5D" w:rsidRPr="00334363" w:rsidRDefault="00782E5D" w:rsidP="005B24F5">
                      <w:pPr>
                        <w:jc w:val="both"/>
                        <w:rPr>
                          <w:sz w:val="20"/>
                          <w:szCs w:val="20"/>
                        </w:rPr>
                      </w:pPr>
                      <w:r w:rsidRPr="00334363">
                        <w:rPr>
                          <w:sz w:val="20"/>
                          <w:szCs w:val="20"/>
                        </w:rPr>
                        <w:t>PLATÓN Y ARISTÓTELES son los otros dos filósofos que hacen importantes aportaciones a la ÉTICA</w:t>
                      </w:r>
                    </w:p>
                    <w:p w:rsidR="005B24F5" w:rsidRDefault="005B24F5" w:rsidP="005B24F5">
                      <w:pPr>
                        <w:jc w:val="both"/>
                      </w:pPr>
                    </w:p>
                  </w:txbxContent>
                </v:textbox>
                <w10:wrap type="square"/>
              </v:shape>
            </w:pict>
          </mc:Fallback>
        </mc:AlternateContent>
      </w:r>
      <w:r w:rsidR="000E6E95">
        <w:rPr>
          <w:noProof/>
          <w:lang w:eastAsia="es-MX"/>
        </w:rPr>
        <w:drawing>
          <wp:inline distT="0" distB="0" distL="0" distR="0">
            <wp:extent cx="3971247" cy="3067050"/>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ecia-filosofia[1].jpg"/>
                    <pic:cNvPicPr/>
                  </pic:nvPicPr>
                  <pic:blipFill>
                    <a:blip r:embed="rId5">
                      <a:extLst>
                        <a:ext uri="{28A0092B-C50C-407E-A947-70E740481C1C}">
                          <a14:useLocalDpi xmlns:a14="http://schemas.microsoft.com/office/drawing/2010/main" val="0"/>
                        </a:ext>
                      </a:extLst>
                    </a:blip>
                    <a:stretch>
                      <a:fillRect/>
                    </a:stretch>
                  </pic:blipFill>
                  <pic:spPr>
                    <a:xfrm>
                      <a:off x="0" y="0"/>
                      <a:ext cx="3991417" cy="3082628"/>
                    </a:xfrm>
                    <a:prstGeom prst="rect">
                      <a:avLst/>
                    </a:prstGeom>
                  </pic:spPr>
                </pic:pic>
              </a:graphicData>
            </a:graphic>
          </wp:inline>
        </w:drawing>
      </w:r>
    </w:p>
    <w:p w:rsidR="000E6E95" w:rsidRPr="000E6E95" w:rsidRDefault="000E6E95" w:rsidP="000E6E95">
      <w:pPr>
        <w:pStyle w:val="Ttulo2"/>
        <w:shd w:val="clear" w:color="auto" w:fill="424242"/>
        <w:spacing w:before="0" w:beforeAutospacing="0" w:after="0" w:afterAutospacing="0"/>
        <w:jc w:val="center"/>
        <w:rPr>
          <w:rFonts w:asciiTheme="minorHAnsi" w:hAnsiTheme="minorHAnsi" w:cs="Arial"/>
          <w:color w:val="FFFFFF"/>
          <w:sz w:val="35"/>
          <w:szCs w:val="35"/>
        </w:rPr>
      </w:pPr>
      <w:r w:rsidRPr="000E6E95">
        <w:rPr>
          <w:rFonts w:asciiTheme="minorHAnsi" w:hAnsiTheme="minorHAnsi"/>
          <w:noProof/>
          <w:sz w:val="16"/>
          <w:szCs w:val="16"/>
        </w:rPr>
        <w:t>Imagen Mapa</w:t>
      </w:r>
      <w:r>
        <w:rPr>
          <w:rFonts w:asciiTheme="minorHAnsi" w:hAnsiTheme="minorHAnsi"/>
          <w:noProof/>
          <w:sz w:val="16"/>
          <w:szCs w:val="16"/>
        </w:rPr>
        <w:t xml:space="preserve"> </w:t>
      </w:r>
      <w:r w:rsidRPr="000E6E95">
        <w:rPr>
          <w:rFonts w:asciiTheme="minorHAnsi" w:hAnsiTheme="minorHAnsi"/>
          <w:noProof/>
          <w:sz w:val="16"/>
          <w:szCs w:val="16"/>
        </w:rPr>
        <w:t xml:space="preserve">Grecia y filósofos </w:t>
      </w:r>
      <w:r>
        <w:rPr>
          <w:rFonts w:asciiTheme="minorHAnsi" w:hAnsiTheme="minorHAnsi" w:cs="Arial"/>
          <w:color w:val="FFFFFF"/>
          <w:sz w:val="16"/>
          <w:szCs w:val="16"/>
        </w:rPr>
        <w:t xml:space="preserve">   </w:t>
      </w:r>
      <w:r w:rsidRPr="000E6E95">
        <w:rPr>
          <w:rFonts w:ascii="Arial" w:hAnsi="Arial" w:cs="Arial"/>
          <w:color w:val="FFFFFF"/>
          <w:sz w:val="18"/>
          <w:szCs w:val="18"/>
        </w:rPr>
        <w:t>CC BY-NC-ND 2.5 ES</w:t>
      </w:r>
    </w:p>
    <w:p w:rsidR="000E6E95" w:rsidRPr="000E6E95" w:rsidRDefault="000E6E95">
      <w:pPr>
        <w:rPr>
          <w:noProof/>
          <w:lang w:eastAsia="es-MX"/>
        </w:rPr>
      </w:pPr>
    </w:p>
    <w:p w:rsidR="009321B4" w:rsidRDefault="007727DD">
      <w:r>
        <w:rPr>
          <w:noProof/>
          <w:lang w:eastAsia="es-MX"/>
        </w:rPr>
        <mc:AlternateContent>
          <mc:Choice Requires="wps">
            <w:drawing>
              <wp:anchor distT="0" distB="0" distL="114300" distR="114300" simplePos="0" relativeHeight="251679744" behindDoc="0" locked="0" layoutInCell="1" allowOverlap="1" wp14:anchorId="56263C24" wp14:editId="13DE07EC">
                <wp:simplePos x="0" y="0"/>
                <wp:positionH relativeFrom="column">
                  <wp:posOffset>4577714</wp:posOffset>
                </wp:positionH>
                <wp:positionV relativeFrom="paragraph">
                  <wp:posOffset>385445</wp:posOffset>
                </wp:positionV>
                <wp:extent cx="409575" cy="342900"/>
                <wp:effectExtent l="0" t="19050" r="47625" b="38100"/>
                <wp:wrapNone/>
                <wp:docPr id="14" name="Flecha derecha 14"/>
                <wp:cNvGraphicFramePr/>
                <a:graphic xmlns:a="http://schemas.openxmlformats.org/drawingml/2006/main">
                  <a:graphicData uri="http://schemas.microsoft.com/office/word/2010/wordprocessingShape">
                    <wps:wsp>
                      <wps:cNvSpPr/>
                      <wps:spPr>
                        <a:xfrm>
                          <a:off x="0" y="0"/>
                          <a:ext cx="40957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558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 o:spid="_x0000_s1026" type="#_x0000_t13" style="position:absolute;margin-left:360.45pt;margin-top:30.35pt;width:32.2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" adj="12558" fillcolor="#5b9bd5 [3204]" strokecolor="#1f4d78 [1604]" strokeweight="1pt"/>
            </w:pict>
          </mc:Fallback>
        </mc:AlternateContent>
      </w:r>
      <w:r w:rsidR="00A84059">
        <w:rPr>
          <w:noProof/>
          <w:lang w:eastAsia="es-MX"/>
        </w:rPr>
        <mc:AlternateContent>
          <mc:Choice Requires="wps">
            <w:drawing>
              <wp:anchor distT="0" distB="0" distL="114300" distR="114300" simplePos="0" relativeHeight="251671552" behindDoc="0" locked="0" layoutInCell="1" allowOverlap="1" wp14:anchorId="5B35CB5C" wp14:editId="39C7770E">
                <wp:simplePos x="0" y="0"/>
                <wp:positionH relativeFrom="column">
                  <wp:posOffset>3177540</wp:posOffset>
                </wp:positionH>
                <wp:positionV relativeFrom="paragraph">
                  <wp:posOffset>899796</wp:posOffset>
                </wp:positionV>
                <wp:extent cx="1323975" cy="647700"/>
                <wp:effectExtent l="0" t="0" r="28575" b="19050"/>
                <wp:wrapNone/>
                <wp:docPr id="21" name="Bisel 21"/>
                <wp:cNvGraphicFramePr/>
                <a:graphic xmlns:a="http://schemas.openxmlformats.org/drawingml/2006/main">
                  <a:graphicData uri="http://schemas.microsoft.com/office/word/2010/wordprocessingShape">
                    <wps:wsp>
                      <wps:cNvSpPr/>
                      <wps:spPr>
                        <a:xfrm>
                          <a:off x="0" y="0"/>
                          <a:ext cx="1323975" cy="647700"/>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1AA2" w:rsidRDefault="00111AA2" w:rsidP="00111AA2">
                            <w:pPr>
                              <w:jc w:val="center"/>
                            </w:pPr>
                            <w:r>
                              <w:t>TEORÍA DE LAS VIRTUDES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5CB5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21" o:spid="_x0000_s1027" type="#_x0000_t84" style="position:absolute;margin-left:250.2pt;margin-top:70.85pt;width:104.25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" fillcolor="#5b9bd5 [3204]" strokecolor="#1f4d78 [1604]" strokeweight="1pt">
                <v:textbox>
                  <w:txbxContent>
                    <w:p w:rsidR="00111AA2" w:rsidRDefault="00111AA2" w:rsidP="00111AA2">
                      <w:pPr>
                        <w:jc w:val="center"/>
                      </w:pPr>
                      <w:r>
                        <w:t>TEORÍA DE LAS VIRTUDES</w:t>
                      </w:r>
                    </w:p>
                  </w:txbxContent>
                </v:textbox>
              </v:shape>
            </w:pict>
          </mc:Fallback>
        </mc:AlternateContent>
      </w:r>
      <w:r w:rsidR="00A84059">
        <w:rPr>
          <w:noProof/>
          <w:lang w:eastAsia="es-MX"/>
        </w:rPr>
        <mc:AlternateContent>
          <mc:Choice Requires="wps">
            <w:drawing>
              <wp:anchor distT="45720" distB="45720" distL="114300" distR="114300" simplePos="0" relativeHeight="251665408" behindDoc="0" locked="0" layoutInCell="1" allowOverlap="1" wp14:anchorId="342F222A" wp14:editId="0F3E6314">
                <wp:simplePos x="0" y="0"/>
                <wp:positionH relativeFrom="column">
                  <wp:posOffset>3091815</wp:posOffset>
                </wp:positionH>
                <wp:positionV relativeFrom="paragraph">
                  <wp:posOffset>252095</wp:posOffset>
                </wp:positionV>
                <wp:extent cx="1543050" cy="685800"/>
                <wp:effectExtent l="0" t="0" r="19050" b="1905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85800"/>
                        </a:xfrm>
                        <a:prstGeom prst="rect">
                          <a:avLst/>
                        </a:prstGeom>
                        <a:solidFill>
                          <a:srgbClr val="FFFFFF"/>
                        </a:solidFill>
                        <a:ln w="9525">
                          <a:solidFill>
                            <a:srgbClr val="000000"/>
                          </a:solidFill>
                          <a:miter lim="800000"/>
                          <a:headEnd/>
                          <a:tailEnd/>
                        </a:ln>
                      </wps:spPr>
                      <wps:txbx>
                        <w:txbxContent>
                          <w:p w:rsidR="00FE66E8" w:rsidRPr="00D4064E" w:rsidRDefault="00FE66E8" w:rsidP="00A84059">
                            <w:pPr>
                              <w:jc w:val="both"/>
                              <w:rPr>
                                <w:sz w:val="20"/>
                                <w:szCs w:val="20"/>
                              </w:rPr>
                            </w:pPr>
                            <w:r w:rsidRPr="00D4064E">
                              <w:rPr>
                                <w:sz w:val="20"/>
                                <w:szCs w:val="20"/>
                              </w:rPr>
                              <w:t>PLATÓN</w:t>
                            </w:r>
                            <w:r w:rsidR="00E06D0B" w:rsidRPr="00D4064E">
                              <w:rPr>
                                <w:sz w:val="20"/>
                                <w:szCs w:val="20"/>
                              </w:rPr>
                              <w:t xml:space="preserve">. </w:t>
                            </w:r>
                            <w:r w:rsidR="00111AA2" w:rsidRPr="00D4064E">
                              <w:rPr>
                                <w:sz w:val="20"/>
                                <w:szCs w:val="20"/>
                              </w:rPr>
                              <w:t>Enriquece la teoría de su maestro Sócrates</w:t>
                            </w:r>
                            <w:r w:rsidR="00A84059">
                              <w:rPr>
                                <w:sz w:val="20"/>
                                <w:szCs w:val="20"/>
                              </w:rPr>
                              <w:t>. Postura Idealista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F222A" id="_x0000_s1028" type="#_x0000_t202" style="position:absolute;margin-left:243.45pt;margin-top:19.85pt;width:121.5pt;height:5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">
                <v:textbox>
                  <w:txbxContent>
                    <w:p w:rsidR="00FE66E8" w:rsidRPr="00D4064E" w:rsidRDefault="00FE66E8" w:rsidP="00A84059">
                      <w:pPr>
                        <w:jc w:val="both"/>
                        <w:rPr>
                          <w:sz w:val="20"/>
                          <w:szCs w:val="20"/>
                        </w:rPr>
                      </w:pPr>
                      <w:r w:rsidRPr="00D4064E">
                        <w:rPr>
                          <w:sz w:val="20"/>
                          <w:szCs w:val="20"/>
                        </w:rPr>
                        <w:t>PLATÓN</w:t>
                      </w:r>
                      <w:r w:rsidR="00E06D0B" w:rsidRPr="00D4064E">
                        <w:rPr>
                          <w:sz w:val="20"/>
                          <w:szCs w:val="20"/>
                        </w:rPr>
                        <w:t xml:space="preserve">. </w:t>
                      </w:r>
                      <w:r w:rsidR="00111AA2" w:rsidRPr="00D4064E">
                        <w:rPr>
                          <w:sz w:val="20"/>
                          <w:szCs w:val="20"/>
                        </w:rPr>
                        <w:t>Enriquece la teoría de su maestro Sócrates</w:t>
                      </w:r>
                      <w:r w:rsidR="00A84059">
                        <w:rPr>
                          <w:sz w:val="20"/>
                          <w:szCs w:val="20"/>
                        </w:rPr>
                        <w:t>. Postura Idealista</w:t>
                      </w:r>
                    </w:p>
                  </w:txbxContent>
                </v:textbox>
                <w10:wrap type="square"/>
              </v:shape>
            </w:pict>
          </mc:Fallback>
        </mc:AlternateContent>
      </w:r>
      <w:r w:rsidR="00847213">
        <w:rPr>
          <w:noProof/>
          <w:lang w:eastAsia="es-MX"/>
        </w:rPr>
        <mc:AlternateContent>
          <mc:Choice Requires="wps">
            <w:drawing>
              <wp:anchor distT="0" distB="0" distL="114300" distR="114300" simplePos="0" relativeHeight="251678720" behindDoc="0" locked="0" layoutInCell="1" allowOverlap="1" wp14:anchorId="617AB855" wp14:editId="3BFE8965">
                <wp:simplePos x="0" y="0"/>
                <wp:positionH relativeFrom="column">
                  <wp:posOffset>2806065</wp:posOffset>
                </wp:positionH>
                <wp:positionV relativeFrom="paragraph">
                  <wp:posOffset>290195</wp:posOffset>
                </wp:positionV>
                <wp:extent cx="457200" cy="371475"/>
                <wp:effectExtent l="0" t="19050" r="38100" b="47625"/>
                <wp:wrapNone/>
                <wp:docPr id="9" name="Flecha derecha 9"/>
                <wp:cNvGraphicFramePr/>
                <a:graphic xmlns:a="http://schemas.openxmlformats.org/drawingml/2006/main">
                  <a:graphicData uri="http://schemas.microsoft.com/office/word/2010/wordprocessingShape">
                    <wps:wsp>
                      <wps:cNvSpPr/>
                      <wps:spPr>
                        <a:xfrm>
                          <a:off x="0" y="0"/>
                          <a:ext cx="457200" cy="3714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C41C8" id="Flecha derecha 9" o:spid="_x0000_s1026" type="#_x0000_t13" style="position:absolute;margin-left:220.95pt;margin-top:22.85pt;width:36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" adj="12825" fillcolor="#5b9bd5 [3204]" strokecolor="#1f4d78 [1604]" strokeweight="1pt"/>
            </w:pict>
          </mc:Fallback>
        </mc:AlternateContent>
      </w:r>
      <w:r w:rsidR="00847213">
        <w:rPr>
          <w:noProof/>
          <w:lang w:eastAsia="es-MX"/>
        </w:rPr>
        <mc:AlternateContent>
          <mc:Choice Requires="wps">
            <w:drawing>
              <wp:anchor distT="0" distB="0" distL="114300" distR="114300" simplePos="0" relativeHeight="251677696" behindDoc="0" locked="0" layoutInCell="1" allowOverlap="1" wp14:anchorId="2EE9AC7A" wp14:editId="558A946B">
                <wp:simplePos x="0" y="0"/>
                <wp:positionH relativeFrom="column">
                  <wp:posOffset>1167765</wp:posOffset>
                </wp:positionH>
                <wp:positionV relativeFrom="paragraph">
                  <wp:posOffset>290195</wp:posOffset>
                </wp:positionV>
                <wp:extent cx="381000" cy="379730"/>
                <wp:effectExtent l="0" t="19050" r="38100" b="39370"/>
                <wp:wrapNone/>
                <wp:docPr id="8" name="Flecha derecha 8"/>
                <wp:cNvGraphicFramePr/>
                <a:graphic xmlns:a="http://schemas.openxmlformats.org/drawingml/2006/main">
                  <a:graphicData uri="http://schemas.microsoft.com/office/word/2010/wordprocessingShape">
                    <wps:wsp>
                      <wps:cNvSpPr/>
                      <wps:spPr>
                        <a:xfrm>
                          <a:off x="0" y="0"/>
                          <a:ext cx="381000" cy="3797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2B4E0" id="Flecha derecha 8" o:spid="_x0000_s1026" type="#_x0000_t13" style="position:absolute;margin-left:91.95pt;margin-top:22.85pt;width:30pt;height:2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" adj="10836" fillcolor="#5b9bd5 [3204]" strokecolor="#1f4d78 [1604]" strokeweight="1pt"/>
            </w:pict>
          </mc:Fallback>
        </mc:AlternateContent>
      </w:r>
      <w:r w:rsidR="00847213">
        <w:rPr>
          <w:noProof/>
          <w:lang w:eastAsia="es-MX"/>
        </w:rPr>
        <mc:AlternateContent>
          <mc:Choice Requires="wps">
            <w:drawing>
              <wp:anchor distT="45720" distB="45720" distL="114300" distR="114300" simplePos="0" relativeHeight="251661312" behindDoc="0" locked="0" layoutInCell="1" allowOverlap="1" wp14:anchorId="406CAD61" wp14:editId="24443A48">
                <wp:simplePos x="0" y="0"/>
                <wp:positionH relativeFrom="column">
                  <wp:posOffset>-99060</wp:posOffset>
                </wp:positionH>
                <wp:positionV relativeFrom="paragraph">
                  <wp:posOffset>328295</wp:posOffset>
                </wp:positionV>
                <wp:extent cx="1343025" cy="685800"/>
                <wp:effectExtent l="0" t="0" r="28575" b="1905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85800"/>
                        </a:xfrm>
                        <a:prstGeom prst="rect">
                          <a:avLst/>
                        </a:prstGeom>
                        <a:solidFill>
                          <a:srgbClr val="FFFFFF"/>
                        </a:solidFill>
                        <a:ln w="9525">
                          <a:solidFill>
                            <a:srgbClr val="000000"/>
                          </a:solidFill>
                          <a:miter lim="800000"/>
                          <a:headEnd/>
                          <a:tailEnd/>
                        </a:ln>
                      </wps:spPr>
                      <wps:txbx>
                        <w:txbxContent>
                          <w:p w:rsidR="00FE66E8" w:rsidRDefault="00FE66E8">
                            <w:r w:rsidRPr="00D4064E">
                              <w:rPr>
                                <w:sz w:val="20"/>
                                <w:szCs w:val="20"/>
                              </w:rPr>
                              <w:t>SOFISTAS:</w:t>
                            </w:r>
                            <w:r w:rsidR="00D4064E">
                              <w:rPr>
                                <w:sz w:val="20"/>
                                <w:szCs w:val="20"/>
                              </w:rPr>
                              <w:t xml:space="preserve"> Primeros </w:t>
                            </w:r>
                            <w:r w:rsidR="00D4064E" w:rsidRPr="00D4064E">
                              <w:rPr>
                                <w:i/>
                                <w:sz w:val="20"/>
                                <w:szCs w:val="20"/>
                              </w:rPr>
                              <w:t>Maestros</w:t>
                            </w:r>
                            <w:r w:rsidR="00D4064E" w:rsidRPr="00D4064E">
                              <w:rPr>
                                <w:sz w:val="20"/>
                                <w:szCs w:val="20"/>
                              </w:rPr>
                              <w:t xml:space="preserve"> de argumentación</w:t>
                            </w:r>
                            <w:r w:rsidR="00D4064E">
                              <w:t xml:space="preserve"> </w:t>
                            </w:r>
                            <w:r w:rsidR="00D4064E" w:rsidRPr="00D4064E">
                              <w:rPr>
                                <w:sz w:val="20"/>
                                <w:szCs w:val="20"/>
                              </w:rPr>
                              <w:t>lógica</w:t>
                            </w:r>
                          </w:p>
                          <w:p w:rsidR="00FE66E8" w:rsidRDefault="00FE66E8">
                            <w:pPr>
                              <w:rPr>
                                <w:noProof/>
                                <w:lang w:eastAsia="es-MX"/>
                              </w:rPr>
                            </w:pPr>
                            <w:r>
                              <w:t>PROTÁGORAS</w:t>
                            </w:r>
                          </w:p>
                          <w:p w:rsidR="00334363" w:rsidRDefault="003343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CAD61" id="_x0000_s1029" type="#_x0000_t202" style="position:absolute;margin-left:-7.8pt;margin-top:25.85pt;width:105.75pt;height:5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">
                <v:textbox>
                  <w:txbxContent>
                    <w:p w:rsidR="00FE66E8" w:rsidRDefault="00FE66E8">
                      <w:r w:rsidRPr="00D4064E">
                        <w:rPr>
                          <w:sz w:val="20"/>
                          <w:szCs w:val="20"/>
                        </w:rPr>
                        <w:t>SOFISTAS:</w:t>
                      </w:r>
                      <w:r w:rsidR="00D4064E">
                        <w:rPr>
                          <w:sz w:val="20"/>
                          <w:szCs w:val="20"/>
                        </w:rPr>
                        <w:t xml:space="preserve"> Primeros </w:t>
                      </w:r>
                      <w:r w:rsidR="00D4064E" w:rsidRPr="00D4064E">
                        <w:rPr>
                          <w:i/>
                          <w:sz w:val="20"/>
                          <w:szCs w:val="20"/>
                        </w:rPr>
                        <w:t>Maestros</w:t>
                      </w:r>
                      <w:r w:rsidR="00D4064E" w:rsidRPr="00D4064E">
                        <w:rPr>
                          <w:sz w:val="20"/>
                          <w:szCs w:val="20"/>
                        </w:rPr>
                        <w:t xml:space="preserve"> de argumentación</w:t>
                      </w:r>
                      <w:r w:rsidR="00D4064E">
                        <w:t xml:space="preserve"> </w:t>
                      </w:r>
                      <w:r w:rsidR="00D4064E" w:rsidRPr="00D4064E">
                        <w:rPr>
                          <w:sz w:val="20"/>
                          <w:szCs w:val="20"/>
                        </w:rPr>
                        <w:t>lógica</w:t>
                      </w:r>
                    </w:p>
                    <w:p w:rsidR="00FE66E8" w:rsidRDefault="00FE66E8">
                      <w:pPr>
                        <w:rPr>
                          <w:noProof/>
                          <w:lang w:eastAsia="es-MX"/>
                        </w:rPr>
                      </w:pPr>
                      <w:r>
                        <w:t>PROTÁGORAS</w:t>
                      </w:r>
                    </w:p>
                    <w:p w:rsidR="00334363" w:rsidRDefault="00334363"/>
                  </w:txbxContent>
                </v:textbox>
                <w10:wrap type="square"/>
              </v:shape>
            </w:pict>
          </mc:Fallback>
        </mc:AlternateContent>
      </w:r>
      <w:r w:rsidR="00D4064E">
        <w:rPr>
          <w:noProof/>
          <w:lang w:eastAsia="es-MX"/>
        </w:rPr>
        <mc:AlternateContent>
          <mc:Choice Requires="wps">
            <w:drawing>
              <wp:anchor distT="45720" distB="45720" distL="114300" distR="114300" simplePos="0" relativeHeight="251667456" behindDoc="0" locked="0" layoutInCell="1" allowOverlap="1" wp14:anchorId="687CA00A" wp14:editId="10148F34">
                <wp:simplePos x="0" y="0"/>
                <wp:positionH relativeFrom="column">
                  <wp:posOffset>4863465</wp:posOffset>
                </wp:positionH>
                <wp:positionV relativeFrom="paragraph">
                  <wp:posOffset>309245</wp:posOffset>
                </wp:positionV>
                <wp:extent cx="1457325" cy="733425"/>
                <wp:effectExtent l="0" t="0" r="28575" b="2857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33425"/>
                        </a:xfrm>
                        <a:prstGeom prst="rect">
                          <a:avLst/>
                        </a:prstGeom>
                        <a:solidFill>
                          <a:srgbClr val="FFFFFF"/>
                        </a:solidFill>
                        <a:ln w="9525">
                          <a:solidFill>
                            <a:srgbClr val="000000"/>
                          </a:solidFill>
                          <a:miter lim="800000"/>
                          <a:headEnd/>
                          <a:tailEnd/>
                        </a:ln>
                      </wps:spPr>
                      <wps:txbx>
                        <w:txbxContent>
                          <w:p w:rsidR="00FE66E8" w:rsidRPr="00D4064E" w:rsidRDefault="00FE66E8">
                            <w:pPr>
                              <w:rPr>
                                <w:sz w:val="20"/>
                                <w:szCs w:val="20"/>
                              </w:rPr>
                            </w:pPr>
                            <w:r w:rsidRPr="00D4064E">
                              <w:rPr>
                                <w:sz w:val="20"/>
                                <w:szCs w:val="20"/>
                              </w:rPr>
                              <w:t>ARISTÓTELES</w:t>
                            </w:r>
                            <w:r w:rsidR="00111AA2" w:rsidRPr="00D4064E">
                              <w:rPr>
                                <w:sz w:val="20"/>
                                <w:szCs w:val="20"/>
                              </w:rPr>
                              <w:t xml:space="preserve">. </w:t>
                            </w:r>
                            <w:r w:rsidR="007F667C" w:rsidRPr="00D4064E">
                              <w:rPr>
                                <w:sz w:val="20"/>
                                <w:szCs w:val="20"/>
                              </w:rPr>
                              <w:t xml:space="preserve"> Fundador teórico de la Ética. </w:t>
                            </w:r>
                            <w:r w:rsidR="008962FB">
                              <w:rPr>
                                <w:sz w:val="20"/>
                                <w:szCs w:val="20"/>
                              </w:rPr>
                              <w:t>Amplí</w:t>
                            </w:r>
                            <w:r w:rsidR="00D4064E" w:rsidRPr="00D4064E">
                              <w:rPr>
                                <w:sz w:val="20"/>
                                <w:szCs w:val="20"/>
                              </w:rPr>
                              <w:t>a las propuestas anteriores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CA00A" id="_x0000_s1030" type="#_x0000_t202" style="position:absolute;margin-left:382.95pt;margin-top:24.35pt;width:114.75pt;height:57.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">
                <v:textbox>
                  <w:txbxContent>
                    <w:p w:rsidR="00FE66E8" w:rsidRPr="00D4064E" w:rsidRDefault="00FE66E8">
                      <w:pPr>
                        <w:rPr>
                          <w:sz w:val="20"/>
                          <w:szCs w:val="20"/>
                        </w:rPr>
                      </w:pPr>
                      <w:r w:rsidRPr="00D4064E">
                        <w:rPr>
                          <w:sz w:val="20"/>
                          <w:szCs w:val="20"/>
                        </w:rPr>
                        <w:t>ARISTÓTELES</w:t>
                      </w:r>
                      <w:r w:rsidR="00111AA2" w:rsidRPr="00D4064E">
                        <w:rPr>
                          <w:sz w:val="20"/>
                          <w:szCs w:val="20"/>
                        </w:rPr>
                        <w:t xml:space="preserve">. </w:t>
                      </w:r>
                      <w:r w:rsidR="007F667C" w:rsidRPr="00D4064E">
                        <w:rPr>
                          <w:sz w:val="20"/>
                          <w:szCs w:val="20"/>
                        </w:rPr>
                        <w:t xml:space="preserve"> Fundador teórico de la Ética. </w:t>
                      </w:r>
                      <w:r w:rsidR="008962FB">
                        <w:rPr>
                          <w:sz w:val="20"/>
                          <w:szCs w:val="20"/>
                        </w:rPr>
                        <w:t>Amplí</w:t>
                      </w:r>
                      <w:r w:rsidR="00D4064E" w:rsidRPr="00D4064E">
                        <w:rPr>
                          <w:sz w:val="20"/>
                          <w:szCs w:val="20"/>
                        </w:rPr>
                        <w:t>a las propuestas anteriores</w:t>
                      </w:r>
                    </w:p>
                  </w:txbxContent>
                </v:textbox>
                <w10:wrap type="square"/>
              </v:shape>
            </w:pict>
          </mc:Fallback>
        </mc:AlternateContent>
      </w:r>
      <w:r w:rsidR="005A039D">
        <w:rPr>
          <w:noProof/>
          <w:lang w:eastAsia="es-MX"/>
        </w:rPr>
        <mc:AlternateContent>
          <mc:Choice Requires="wps">
            <w:drawing>
              <wp:anchor distT="0" distB="0" distL="114300" distR="114300" simplePos="0" relativeHeight="251668480" behindDoc="0" locked="0" layoutInCell="1" allowOverlap="1" wp14:anchorId="7FC6831F" wp14:editId="7DA1362B">
                <wp:simplePos x="0" y="0"/>
                <wp:positionH relativeFrom="column">
                  <wp:posOffset>1482090</wp:posOffset>
                </wp:positionH>
                <wp:positionV relativeFrom="paragraph">
                  <wp:posOffset>909320</wp:posOffset>
                </wp:positionV>
                <wp:extent cx="1447800" cy="628650"/>
                <wp:effectExtent l="0" t="0" r="19050" b="19050"/>
                <wp:wrapNone/>
                <wp:docPr id="17" name="Bisel 17"/>
                <wp:cNvGraphicFramePr/>
                <a:graphic xmlns:a="http://schemas.openxmlformats.org/drawingml/2006/main">
                  <a:graphicData uri="http://schemas.microsoft.com/office/word/2010/wordprocessingShape">
                    <wps:wsp>
                      <wps:cNvSpPr/>
                      <wps:spPr>
                        <a:xfrm>
                          <a:off x="0" y="0"/>
                          <a:ext cx="1447800" cy="628650"/>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6D0B" w:rsidRDefault="00E06D0B" w:rsidP="005A039D">
                            <w:pPr>
                              <w:jc w:val="center"/>
                            </w:pPr>
                            <w:r>
                              <w:t>RACIONALISMO MORAL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6831F" id="Bisel 17" o:spid="_x0000_s1031" type="#_x0000_t84" style="position:absolute;margin-left:116.7pt;margin-top:71.6pt;width:114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" fillcolor="#5b9bd5 [3204]" strokecolor="#1f4d78 [1604]" strokeweight="1pt">
                <v:textbox>
                  <w:txbxContent>
                    <w:p w:rsidR="00E06D0B" w:rsidRDefault="00E06D0B" w:rsidP="005A039D">
                      <w:pPr>
                        <w:jc w:val="center"/>
                      </w:pPr>
                      <w:r>
                        <w:t>RACIONALISMO MORAL</w:t>
                      </w:r>
                    </w:p>
                  </w:txbxContent>
                </v:textbox>
              </v:shape>
            </w:pict>
          </mc:Fallback>
        </mc:AlternateContent>
      </w:r>
      <w:r w:rsidR="005A039D">
        <w:rPr>
          <w:noProof/>
          <w:lang w:eastAsia="es-MX"/>
        </w:rPr>
        <mc:AlternateContent>
          <mc:Choice Requires="wps">
            <w:drawing>
              <wp:anchor distT="45720" distB="45720" distL="114300" distR="114300" simplePos="0" relativeHeight="251663360" behindDoc="0" locked="0" layoutInCell="1" allowOverlap="1" wp14:anchorId="2CA7FDD8" wp14:editId="43C20270">
                <wp:simplePos x="0" y="0"/>
                <wp:positionH relativeFrom="column">
                  <wp:posOffset>1463040</wp:posOffset>
                </wp:positionH>
                <wp:positionV relativeFrom="paragraph">
                  <wp:posOffset>318770</wp:posOffset>
                </wp:positionV>
                <wp:extent cx="1476375" cy="647700"/>
                <wp:effectExtent l="0" t="0" r="28575" b="1905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47700"/>
                        </a:xfrm>
                        <a:prstGeom prst="rect">
                          <a:avLst/>
                        </a:prstGeom>
                        <a:solidFill>
                          <a:srgbClr val="FFFFFF"/>
                        </a:solidFill>
                        <a:ln w="9525">
                          <a:solidFill>
                            <a:srgbClr val="000000"/>
                          </a:solidFill>
                          <a:miter lim="800000"/>
                          <a:headEnd/>
                          <a:tailEnd/>
                        </a:ln>
                      </wps:spPr>
                      <wps:txbx>
                        <w:txbxContent>
                          <w:p w:rsidR="00FE66E8" w:rsidRPr="00D4064E" w:rsidRDefault="00FE66E8">
                            <w:pPr>
                              <w:rPr>
                                <w:sz w:val="20"/>
                                <w:szCs w:val="20"/>
                              </w:rPr>
                            </w:pPr>
                            <w:r w:rsidRPr="00D4064E">
                              <w:rPr>
                                <w:sz w:val="20"/>
                                <w:szCs w:val="20"/>
                              </w:rPr>
                              <w:t>SÓCRATES</w:t>
                            </w:r>
                            <w:r w:rsidR="005A039D" w:rsidRPr="00D4064E">
                              <w:rPr>
                                <w:sz w:val="20"/>
                                <w:szCs w:val="20"/>
                              </w:rPr>
                              <w:t>. Pretende superar el relativismo de los Sofistas</w:t>
                            </w:r>
                          </w:p>
                          <w:p w:rsidR="00FE66E8" w:rsidRDefault="00FE66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7FDD8" id="_x0000_s1032" type="#_x0000_t202" style="position:absolute;margin-left:115.2pt;margin-top:25.1pt;width:116.25pt;height:5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">
                <v:textbox>
                  <w:txbxContent>
                    <w:p w:rsidR="00FE66E8" w:rsidRPr="00D4064E" w:rsidRDefault="00FE66E8">
                      <w:pPr>
                        <w:rPr>
                          <w:sz w:val="20"/>
                          <w:szCs w:val="20"/>
                        </w:rPr>
                      </w:pPr>
                      <w:r w:rsidRPr="00D4064E">
                        <w:rPr>
                          <w:sz w:val="20"/>
                          <w:szCs w:val="20"/>
                        </w:rPr>
                        <w:t>SÓCRATES</w:t>
                      </w:r>
                      <w:r w:rsidR="005A039D" w:rsidRPr="00D4064E">
                        <w:rPr>
                          <w:sz w:val="20"/>
                          <w:szCs w:val="20"/>
                        </w:rPr>
                        <w:t>. Pretende superar el relativismo de los Sofistas</w:t>
                      </w:r>
                    </w:p>
                    <w:p w:rsidR="00FE66E8" w:rsidRDefault="00FE66E8"/>
                  </w:txbxContent>
                </v:textbox>
                <w10:wrap type="square"/>
              </v:shape>
            </w:pict>
          </mc:Fallback>
        </mc:AlternateContent>
      </w:r>
      <w:r w:rsidR="00334363">
        <w:rPr>
          <w:noProof/>
          <w:lang w:eastAsia="es-MX"/>
        </w:rPr>
        <mc:AlternateContent>
          <mc:Choice Requires="wps">
            <w:drawing>
              <wp:anchor distT="0" distB="0" distL="114300" distR="114300" simplePos="0" relativeHeight="251666431" behindDoc="0" locked="0" layoutInCell="1" allowOverlap="1" wp14:anchorId="04E45AA8" wp14:editId="47769BF3">
                <wp:simplePos x="0" y="0"/>
                <wp:positionH relativeFrom="margin">
                  <wp:align>left</wp:align>
                </wp:positionH>
                <wp:positionV relativeFrom="paragraph">
                  <wp:posOffset>966470</wp:posOffset>
                </wp:positionV>
                <wp:extent cx="1190625" cy="609600"/>
                <wp:effectExtent l="0" t="0" r="28575" b="19050"/>
                <wp:wrapNone/>
                <wp:docPr id="16" name="Bisel 16"/>
                <wp:cNvGraphicFramePr/>
                <a:graphic xmlns:a="http://schemas.openxmlformats.org/drawingml/2006/main">
                  <a:graphicData uri="http://schemas.microsoft.com/office/word/2010/wordprocessingShape">
                    <wps:wsp>
                      <wps:cNvSpPr/>
                      <wps:spPr>
                        <a:xfrm>
                          <a:off x="0" y="0"/>
                          <a:ext cx="1190625" cy="609600"/>
                        </a:xfrm>
                        <a:prstGeom prst="bevel">
                          <a:avLst/>
                        </a:prstGeom>
                      </wps:spPr>
                      <wps:style>
                        <a:lnRef idx="1">
                          <a:schemeClr val="accent1"/>
                        </a:lnRef>
                        <a:fillRef idx="3">
                          <a:schemeClr val="accent1"/>
                        </a:fillRef>
                        <a:effectRef idx="2">
                          <a:schemeClr val="accent1"/>
                        </a:effectRef>
                        <a:fontRef idx="minor">
                          <a:schemeClr val="lt1"/>
                        </a:fontRef>
                      </wps:style>
                      <wps:txbx>
                        <w:txbxContent>
                          <w:p w:rsidR="00334363" w:rsidRDefault="00334363" w:rsidP="00334363">
                            <w:pPr>
                              <w:jc w:val="center"/>
                            </w:pPr>
                            <w:r>
                              <w:t>RELATIVISMO MORAL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E45AA8" id="Bisel 16" o:spid="_x0000_s1033" type="#_x0000_t84" style="position:absolute;margin-left:0;margin-top:76.1pt;width:93.75pt;height:48pt;z-index:2516664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" fillcolor="#65a0d7 [3028]" strokecolor="#5b9bd5 [3204]" strokeweight=".5pt">
                <v:fill color2="#5898d4 [3172]" rotate="t" colors="0 #71a6db;.5 #559bdb;1 #438ac9" focus="100%" type="gradient">
                  <o:fill v:ext="view" type="gradientUnscaled"/>
                </v:fill>
                <v:textbox>
                  <w:txbxContent>
                    <w:p w:rsidR="00334363" w:rsidRDefault="00334363" w:rsidP="00334363">
                      <w:pPr>
                        <w:jc w:val="center"/>
                      </w:pPr>
                      <w:r>
                        <w:t>RELATIVISMO MORAL</w:t>
                      </w:r>
                    </w:p>
                  </w:txbxContent>
                </v:textbox>
                <w10:wrap anchorx="margin"/>
              </v:shape>
            </w:pict>
          </mc:Fallback>
        </mc:AlternateContent>
      </w:r>
      <w:r w:rsidR="009D1F60">
        <w:rPr>
          <w:noProof/>
          <w:lang w:eastAsia="es-MX"/>
        </w:rPr>
        <w:t>PRIMEROS FILÓSOFOS Y SUS TEMAS ÉTICOS</w:t>
      </w:r>
    </w:p>
    <w:p w:rsidR="00111AA2" w:rsidRDefault="00D4064E">
      <w:r>
        <w:rPr>
          <w:noProof/>
          <w:lang w:eastAsia="es-MX"/>
        </w:rPr>
        <mc:AlternateContent>
          <mc:Choice Requires="wps">
            <w:drawing>
              <wp:anchor distT="0" distB="0" distL="114300" distR="114300" simplePos="0" relativeHeight="251675648" behindDoc="0" locked="0" layoutInCell="1" allowOverlap="1" wp14:anchorId="2924DF55" wp14:editId="06987B9A">
                <wp:simplePos x="0" y="0"/>
                <wp:positionH relativeFrom="column">
                  <wp:posOffset>4815840</wp:posOffset>
                </wp:positionH>
                <wp:positionV relativeFrom="paragraph">
                  <wp:posOffset>756920</wp:posOffset>
                </wp:positionV>
                <wp:extent cx="1628775" cy="571500"/>
                <wp:effectExtent l="0" t="0" r="28575" b="19050"/>
                <wp:wrapNone/>
                <wp:docPr id="4" name="Bisel 4"/>
                <wp:cNvGraphicFramePr/>
                <a:graphic xmlns:a="http://schemas.openxmlformats.org/drawingml/2006/main">
                  <a:graphicData uri="http://schemas.microsoft.com/office/word/2010/wordprocessingShape">
                    <wps:wsp>
                      <wps:cNvSpPr/>
                      <wps:spPr>
                        <a:xfrm>
                          <a:off x="0" y="0"/>
                          <a:ext cx="1628775" cy="571500"/>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064E" w:rsidRDefault="00D4064E" w:rsidP="00D4064E">
                            <w:pPr>
                              <w:jc w:val="center"/>
                            </w:pPr>
                            <w:r w:rsidRPr="00D4064E">
                              <w:rPr>
                                <w:sz w:val="20"/>
                                <w:szCs w:val="20"/>
                              </w:rPr>
                              <w:t>EUDEMONOLOGÍA.  Teoría de la</w:t>
                            </w:r>
                            <w:r>
                              <w:t xml:space="preserve"> Felicidad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DF55" id="Bisel 4" o:spid="_x0000_s1034" type="#_x0000_t84" style="position:absolute;margin-left:379.2pt;margin-top:59.6pt;width:128.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" fillcolor="#5b9bd5 [3204]" strokecolor="#1f4d78 [1604]" strokeweight="1pt">
                <v:textbox>
                  <w:txbxContent>
                    <w:p w:rsidR="00D4064E" w:rsidRDefault="00D4064E" w:rsidP="00D4064E">
                      <w:pPr>
                        <w:jc w:val="center"/>
                      </w:pPr>
                      <w:r w:rsidRPr="00D4064E">
                        <w:rPr>
                          <w:sz w:val="20"/>
                          <w:szCs w:val="20"/>
                        </w:rPr>
                        <w:t>EUDEMONOLOGÍA.  Teoría de la</w:t>
                      </w:r>
                      <w:r>
                        <w:t xml:space="preserve"> Felicidad</w:t>
                      </w:r>
                    </w:p>
                  </w:txbxContent>
                </v:textbox>
              </v:shape>
            </w:pict>
          </mc:Fallback>
        </mc:AlternateContent>
      </w:r>
    </w:p>
    <w:p w:rsidR="00111AA2" w:rsidRDefault="00015325">
      <w:r>
        <w:rPr>
          <w:noProof/>
          <w:lang w:eastAsia="es-MX"/>
        </w:rPr>
        <mc:AlternateContent>
          <mc:Choice Requires="wps">
            <w:drawing>
              <wp:anchor distT="0" distB="0" distL="114300" distR="114300" simplePos="0" relativeHeight="251673600" behindDoc="0" locked="0" layoutInCell="1" allowOverlap="1" wp14:anchorId="7AF13F0F" wp14:editId="140D1AB6">
                <wp:simplePos x="0" y="0"/>
                <wp:positionH relativeFrom="column">
                  <wp:posOffset>1472565</wp:posOffset>
                </wp:positionH>
                <wp:positionV relativeFrom="paragraph">
                  <wp:posOffset>249555</wp:posOffset>
                </wp:positionV>
                <wp:extent cx="1543050" cy="571500"/>
                <wp:effectExtent l="0" t="0" r="57150" b="19050"/>
                <wp:wrapNone/>
                <wp:docPr id="2" name="Esquina doblada 2"/>
                <wp:cNvGraphicFramePr/>
                <a:graphic xmlns:a="http://schemas.openxmlformats.org/drawingml/2006/main">
                  <a:graphicData uri="http://schemas.microsoft.com/office/word/2010/wordprocessingShape">
                    <wps:wsp>
                      <wps:cNvSpPr/>
                      <wps:spPr>
                        <a:xfrm>
                          <a:off x="0" y="0"/>
                          <a:ext cx="1543050" cy="571500"/>
                        </a:xfrm>
                        <a:prstGeom prst="foldedCorner">
                          <a:avLst/>
                        </a:prstGeom>
                      </wps:spPr>
                      <wps:style>
                        <a:lnRef idx="2">
                          <a:schemeClr val="dk1">
                            <a:shade val="50000"/>
                          </a:schemeClr>
                        </a:lnRef>
                        <a:fillRef idx="1">
                          <a:schemeClr val="dk1"/>
                        </a:fillRef>
                        <a:effectRef idx="0">
                          <a:schemeClr val="dk1"/>
                        </a:effectRef>
                        <a:fontRef idx="minor">
                          <a:schemeClr val="lt1"/>
                        </a:fontRef>
                      </wps:style>
                      <wps:txbx>
                        <w:txbxContent>
                          <w:p w:rsidR="007F667C" w:rsidRDefault="00D4064E" w:rsidP="007F667C">
                            <w:pPr>
                              <w:spacing w:after="0"/>
                              <w:jc w:val="center"/>
                              <w:rPr>
                                <w:sz w:val="16"/>
                                <w:szCs w:val="16"/>
                              </w:rPr>
                            </w:pPr>
                            <w:r>
                              <w:rPr>
                                <w:sz w:val="16"/>
                                <w:szCs w:val="16"/>
                              </w:rPr>
                              <w:t>LA VIRTUD ES CONOCIMIENTO.</w:t>
                            </w:r>
                          </w:p>
                          <w:p w:rsidR="007F667C" w:rsidRDefault="007F667C" w:rsidP="007F667C">
                            <w:pPr>
                              <w:jc w:val="center"/>
                              <w:rPr>
                                <w:sz w:val="16"/>
                                <w:szCs w:val="16"/>
                              </w:rPr>
                            </w:pPr>
                            <w:r w:rsidRPr="007F667C">
                              <w:rPr>
                                <w:sz w:val="16"/>
                                <w:szCs w:val="16"/>
                              </w:rPr>
                              <w:t xml:space="preserve">Método </w:t>
                            </w:r>
                            <w:r w:rsidR="006F428B" w:rsidRPr="007F667C">
                              <w:rPr>
                                <w:sz w:val="16"/>
                                <w:szCs w:val="16"/>
                              </w:rPr>
                              <w:t>Mayéutica</w:t>
                            </w:r>
                            <w:r w:rsidRPr="007F667C">
                              <w:rPr>
                                <w:sz w:val="16"/>
                                <w:szCs w:val="16"/>
                              </w:rPr>
                              <w:t>, Iron</w:t>
                            </w:r>
                            <w:r>
                              <w:rPr>
                                <w:sz w:val="16"/>
                                <w:szCs w:val="16"/>
                              </w:rPr>
                              <w:t>í</w:t>
                            </w:r>
                            <w:r w:rsidRPr="007F667C">
                              <w:rPr>
                                <w:sz w:val="16"/>
                                <w:szCs w:val="16"/>
                              </w:rPr>
                              <w:t>a Socrática</w:t>
                            </w:r>
                          </w:p>
                          <w:p w:rsidR="007F667C" w:rsidRPr="007F667C" w:rsidRDefault="007F667C" w:rsidP="007F667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13F0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2" o:spid="_x0000_s1035" type="#_x0000_t65" style="position:absolute;margin-left:115.95pt;margin-top:19.65pt;width:121.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" adj="18000" fillcolor="black [3200]" strokecolor="black [1600]" strokeweight="1pt">
                <v:stroke joinstyle="miter"/>
                <v:textbox>
                  <w:txbxContent>
                    <w:p w:rsidR="007F667C" w:rsidRDefault="00D4064E" w:rsidP="007F667C">
                      <w:pPr>
                        <w:spacing w:after="0"/>
                        <w:jc w:val="center"/>
                        <w:rPr>
                          <w:sz w:val="16"/>
                          <w:szCs w:val="16"/>
                        </w:rPr>
                      </w:pPr>
                      <w:r>
                        <w:rPr>
                          <w:sz w:val="16"/>
                          <w:szCs w:val="16"/>
                        </w:rPr>
                        <w:t>LA VIRTUD ES CONOCIMIENTO.</w:t>
                      </w:r>
                    </w:p>
                    <w:p w:rsidR="007F667C" w:rsidRDefault="007F667C" w:rsidP="007F667C">
                      <w:pPr>
                        <w:jc w:val="center"/>
                        <w:rPr>
                          <w:sz w:val="16"/>
                          <w:szCs w:val="16"/>
                        </w:rPr>
                      </w:pPr>
                      <w:r w:rsidRPr="007F667C">
                        <w:rPr>
                          <w:sz w:val="16"/>
                          <w:szCs w:val="16"/>
                        </w:rPr>
                        <w:t xml:space="preserve">Método </w:t>
                      </w:r>
                      <w:r w:rsidR="006F428B" w:rsidRPr="007F667C">
                        <w:rPr>
                          <w:sz w:val="16"/>
                          <w:szCs w:val="16"/>
                        </w:rPr>
                        <w:t>Mayéutica</w:t>
                      </w:r>
                      <w:r w:rsidRPr="007F667C">
                        <w:rPr>
                          <w:sz w:val="16"/>
                          <w:szCs w:val="16"/>
                        </w:rPr>
                        <w:t>, Iron</w:t>
                      </w:r>
                      <w:r>
                        <w:rPr>
                          <w:sz w:val="16"/>
                          <w:szCs w:val="16"/>
                        </w:rPr>
                        <w:t>í</w:t>
                      </w:r>
                      <w:r w:rsidRPr="007F667C">
                        <w:rPr>
                          <w:sz w:val="16"/>
                          <w:szCs w:val="16"/>
                        </w:rPr>
                        <w:t>a Socrática</w:t>
                      </w:r>
                    </w:p>
                    <w:p w:rsidR="007F667C" w:rsidRPr="007F667C" w:rsidRDefault="007F667C" w:rsidP="007F667C">
                      <w:pPr>
                        <w:jc w:val="center"/>
                        <w:rPr>
                          <w:sz w:val="16"/>
                          <w:szCs w:val="16"/>
                        </w:rPr>
                      </w:pPr>
                    </w:p>
                  </w:txbxContent>
                </v:textbox>
              </v:shape>
            </w:pict>
          </mc:Fallback>
        </mc:AlternateContent>
      </w:r>
      <w:r w:rsidR="00847213">
        <w:rPr>
          <w:noProof/>
          <w:lang w:eastAsia="es-MX"/>
        </w:rPr>
        <mc:AlternateContent>
          <mc:Choice Requires="wps">
            <w:drawing>
              <wp:anchor distT="0" distB="0" distL="114300" distR="114300" simplePos="0" relativeHeight="251674624" behindDoc="0" locked="0" layoutInCell="1" allowOverlap="1" wp14:anchorId="383E11ED" wp14:editId="4042792E">
                <wp:simplePos x="0" y="0"/>
                <wp:positionH relativeFrom="column">
                  <wp:posOffset>34290</wp:posOffset>
                </wp:positionH>
                <wp:positionV relativeFrom="paragraph">
                  <wp:posOffset>249556</wp:posOffset>
                </wp:positionV>
                <wp:extent cx="1190625" cy="571500"/>
                <wp:effectExtent l="0" t="0" r="66675" b="19050"/>
                <wp:wrapNone/>
                <wp:docPr id="3" name="Esquina doblada 3"/>
                <wp:cNvGraphicFramePr/>
                <a:graphic xmlns:a="http://schemas.openxmlformats.org/drawingml/2006/main">
                  <a:graphicData uri="http://schemas.microsoft.com/office/word/2010/wordprocessingShape">
                    <wps:wsp>
                      <wps:cNvSpPr/>
                      <wps:spPr>
                        <a:xfrm>
                          <a:off x="0" y="0"/>
                          <a:ext cx="1190625" cy="571500"/>
                        </a:xfrm>
                        <a:prstGeom prst="foldedCorner">
                          <a:avLst/>
                        </a:prstGeom>
                      </wps:spPr>
                      <wps:style>
                        <a:lnRef idx="2">
                          <a:schemeClr val="dk1">
                            <a:shade val="50000"/>
                          </a:schemeClr>
                        </a:lnRef>
                        <a:fillRef idx="1">
                          <a:schemeClr val="dk1"/>
                        </a:fillRef>
                        <a:effectRef idx="0">
                          <a:schemeClr val="dk1"/>
                        </a:effectRef>
                        <a:fontRef idx="minor">
                          <a:schemeClr val="lt1"/>
                        </a:fontRef>
                      </wps:style>
                      <wps:txbx>
                        <w:txbxContent>
                          <w:p w:rsidR="007F667C" w:rsidRPr="00D4064E" w:rsidRDefault="00D4064E" w:rsidP="00015325">
                            <w:pPr>
                              <w:spacing w:after="0"/>
                              <w:jc w:val="center"/>
                              <w:rPr>
                                <w:sz w:val="16"/>
                                <w:szCs w:val="16"/>
                              </w:rPr>
                            </w:pPr>
                            <w:r w:rsidRPr="00D4064E">
                              <w:rPr>
                                <w:sz w:val="16"/>
                                <w:szCs w:val="16"/>
                              </w:rPr>
                              <w:t>SUBJETIVISMO.</w:t>
                            </w:r>
                          </w:p>
                          <w:p w:rsidR="00D4064E" w:rsidRDefault="00D4064E" w:rsidP="00015325">
                            <w:pPr>
                              <w:spacing w:after="0"/>
                              <w:jc w:val="center"/>
                            </w:pPr>
                            <w:r w:rsidRPr="00D4064E">
                              <w:rPr>
                                <w:sz w:val="16"/>
                                <w:szCs w:val="16"/>
                              </w:rPr>
                              <w:t>Cada quien tiene</w:t>
                            </w:r>
                            <w:r>
                              <w:rPr>
                                <w:sz w:val="16"/>
                                <w:szCs w:val="16"/>
                              </w:rPr>
                              <w:t xml:space="preserve"> su verdad</w:t>
                            </w:r>
                            <w:r w:rsidR="009D1F60">
                              <w:rPr>
                                <w:sz w:val="16"/>
                                <w:szCs w:val="16"/>
                              </w:rPr>
                              <w:t xml:space="preserve"> moral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E11ED" id="Esquina doblada 3" o:spid="_x0000_s1036" type="#_x0000_t65" style="position:absolute;margin-left:2.7pt;margin-top:19.65pt;width:93.7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" adj="18000" fillcolor="black [3200]" strokecolor="black [1600]" strokeweight="1pt">
                <v:stroke joinstyle="miter"/>
                <v:textbox>
                  <w:txbxContent>
                    <w:p w:rsidR="007F667C" w:rsidRPr="00D4064E" w:rsidRDefault="00D4064E" w:rsidP="00015325">
                      <w:pPr>
                        <w:spacing w:after="0"/>
                        <w:jc w:val="center"/>
                        <w:rPr>
                          <w:sz w:val="16"/>
                          <w:szCs w:val="16"/>
                        </w:rPr>
                      </w:pPr>
                      <w:r w:rsidRPr="00D4064E">
                        <w:rPr>
                          <w:sz w:val="16"/>
                          <w:szCs w:val="16"/>
                        </w:rPr>
                        <w:t>SUBJETIVISMO.</w:t>
                      </w:r>
                    </w:p>
                    <w:p w:rsidR="00D4064E" w:rsidRDefault="00D4064E" w:rsidP="00015325">
                      <w:pPr>
                        <w:spacing w:after="0"/>
                        <w:jc w:val="center"/>
                      </w:pPr>
                      <w:r w:rsidRPr="00D4064E">
                        <w:rPr>
                          <w:sz w:val="16"/>
                          <w:szCs w:val="16"/>
                        </w:rPr>
                        <w:t>Cada quien tiene</w:t>
                      </w:r>
                      <w:r>
                        <w:rPr>
                          <w:sz w:val="16"/>
                          <w:szCs w:val="16"/>
                        </w:rPr>
                        <w:t xml:space="preserve"> su verdad</w:t>
                      </w:r>
                      <w:r w:rsidR="009D1F60">
                        <w:rPr>
                          <w:sz w:val="16"/>
                          <w:szCs w:val="16"/>
                        </w:rPr>
                        <w:t xml:space="preserve"> moral</w:t>
                      </w:r>
                    </w:p>
                  </w:txbxContent>
                </v:textbox>
              </v:shape>
            </w:pict>
          </mc:Fallback>
        </mc:AlternateContent>
      </w:r>
      <w:r w:rsidR="00D4064E">
        <w:rPr>
          <w:noProof/>
          <w:lang w:eastAsia="es-MX"/>
        </w:rPr>
        <mc:AlternateContent>
          <mc:Choice Requires="wps">
            <w:drawing>
              <wp:anchor distT="0" distB="0" distL="114300" distR="114300" simplePos="0" relativeHeight="251672576" behindDoc="0" locked="0" layoutInCell="1" allowOverlap="1" wp14:anchorId="697BB4A4" wp14:editId="49CDDFA7">
                <wp:simplePos x="0" y="0"/>
                <wp:positionH relativeFrom="column">
                  <wp:posOffset>3310890</wp:posOffset>
                </wp:positionH>
                <wp:positionV relativeFrom="paragraph">
                  <wp:posOffset>259080</wp:posOffset>
                </wp:positionV>
                <wp:extent cx="1323975" cy="581025"/>
                <wp:effectExtent l="0" t="0" r="66675" b="28575"/>
                <wp:wrapNone/>
                <wp:docPr id="1" name="Esquina doblada 1"/>
                <wp:cNvGraphicFramePr/>
                <a:graphic xmlns:a="http://schemas.openxmlformats.org/drawingml/2006/main">
                  <a:graphicData uri="http://schemas.microsoft.com/office/word/2010/wordprocessingShape">
                    <wps:wsp>
                      <wps:cNvSpPr/>
                      <wps:spPr>
                        <a:xfrm>
                          <a:off x="0" y="0"/>
                          <a:ext cx="1323975" cy="581025"/>
                        </a:xfrm>
                        <a:prstGeom prst="foldedCorner">
                          <a:avLst/>
                        </a:prstGeom>
                      </wps:spPr>
                      <wps:style>
                        <a:lnRef idx="2">
                          <a:schemeClr val="dk1">
                            <a:shade val="50000"/>
                          </a:schemeClr>
                        </a:lnRef>
                        <a:fillRef idx="1">
                          <a:schemeClr val="dk1"/>
                        </a:fillRef>
                        <a:effectRef idx="0">
                          <a:schemeClr val="dk1"/>
                        </a:effectRef>
                        <a:fontRef idx="minor">
                          <a:schemeClr val="lt1"/>
                        </a:fontRef>
                      </wps:style>
                      <wps:txbx>
                        <w:txbxContent>
                          <w:p w:rsidR="007F667C" w:rsidRDefault="007F667C" w:rsidP="007F667C">
                            <w:pPr>
                              <w:jc w:val="center"/>
                              <w:rPr>
                                <w:sz w:val="16"/>
                                <w:szCs w:val="16"/>
                              </w:rPr>
                            </w:pPr>
                            <w:r w:rsidRPr="007F667C">
                              <w:rPr>
                                <w:sz w:val="16"/>
                                <w:szCs w:val="16"/>
                              </w:rPr>
                              <w:t>ÉTICA Y POLÍTICA</w:t>
                            </w:r>
                            <w:r w:rsidR="00D4064E">
                              <w:rPr>
                                <w:sz w:val="16"/>
                                <w:szCs w:val="16"/>
                              </w:rPr>
                              <w:t xml:space="preserve"> Búsqueda del bien y la justicia</w:t>
                            </w:r>
                          </w:p>
                          <w:p w:rsidR="00D4064E" w:rsidRDefault="00D4064E" w:rsidP="007F667C">
                            <w:pPr>
                              <w:jc w:val="center"/>
                              <w:rPr>
                                <w:sz w:val="16"/>
                                <w:szCs w:val="16"/>
                              </w:rPr>
                            </w:pPr>
                          </w:p>
                          <w:p w:rsidR="00D4064E" w:rsidRPr="007F667C" w:rsidRDefault="00D4064E" w:rsidP="007F667C">
                            <w:pPr>
                              <w:jc w:val="center"/>
                              <w:rPr>
                                <w:sz w:val="16"/>
                                <w:szCs w:val="16"/>
                              </w:rPr>
                            </w:pPr>
                            <w:r>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BB4A4" id="Esquina doblada 1" o:spid="_x0000_s1037" type="#_x0000_t65" style="position:absolute;margin-left:260.7pt;margin-top:20.4pt;width:104.25pt;height: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" adj="18000" fillcolor="black [3200]" strokecolor="black [1600]" strokeweight="1pt">
                <v:stroke joinstyle="miter"/>
                <v:textbox>
                  <w:txbxContent>
                    <w:p w:rsidR="007F667C" w:rsidRDefault="007F667C" w:rsidP="007F667C">
                      <w:pPr>
                        <w:jc w:val="center"/>
                        <w:rPr>
                          <w:sz w:val="16"/>
                          <w:szCs w:val="16"/>
                        </w:rPr>
                      </w:pPr>
                      <w:r w:rsidRPr="007F667C">
                        <w:rPr>
                          <w:sz w:val="16"/>
                          <w:szCs w:val="16"/>
                        </w:rPr>
                        <w:t>ÉTICA Y POLÍTICA</w:t>
                      </w:r>
                      <w:r w:rsidR="00D4064E">
                        <w:rPr>
                          <w:sz w:val="16"/>
                          <w:szCs w:val="16"/>
                        </w:rPr>
                        <w:t xml:space="preserve"> Búsqueda del bien y la justicia</w:t>
                      </w:r>
                    </w:p>
                    <w:p w:rsidR="00D4064E" w:rsidRDefault="00D4064E" w:rsidP="007F667C">
                      <w:pPr>
                        <w:jc w:val="center"/>
                        <w:rPr>
                          <w:sz w:val="16"/>
                          <w:szCs w:val="16"/>
                        </w:rPr>
                      </w:pPr>
                    </w:p>
                    <w:p w:rsidR="00D4064E" w:rsidRPr="007F667C" w:rsidRDefault="00D4064E" w:rsidP="007F667C">
                      <w:pPr>
                        <w:jc w:val="center"/>
                        <w:rPr>
                          <w:sz w:val="16"/>
                          <w:szCs w:val="16"/>
                        </w:rPr>
                      </w:pPr>
                      <w:r>
                        <w:rPr>
                          <w:sz w:val="16"/>
                          <w:szCs w:val="16"/>
                        </w:rPr>
                        <w:t xml:space="preserve">  </w:t>
                      </w:r>
                    </w:p>
                  </w:txbxContent>
                </v:textbox>
              </v:shape>
            </w:pict>
          </mc:Fallback>
        </mc:AlternateContent>
      </w:r>
    </w:p>
    <w:p w:rsidR="00111AA2" w:rsidRDefault="00D4064E">
      <w:r>
        <w:rPr>
          <w:noProof/>
          <w:lang w:eastAsia="es-MX"/>
        </w:rPr>
        <mc:AlternateContent>
          <mc:Choice Requires="wps">
            <w:drawing>
              <wp:anchor distT="0" distB="0" distL="114300" distR="114300" simplePos="0" relativeHeight="251676672" behindDoc="0" locked="0" layoutInCell="1" allowOverlap="1">
                <wp:simplePos x="0" y="0"/>
                <wp:positionH relativeFrom="column">
                  <wp:posOffset>4939665</wp:posOffset>
                </wp:positionH>
                <wp:positionV relativeFrom="paragraph">
                  <wp:posOffset>31115</wp:posOffset>
                </wp:positionV>
                <wp:extent cx="1409700" cy="428625"/>
                <wp:effectExtent l="0" t="0" r="57150" b="28575"/>
                <wp:wrapNone/>
                <wp:docPr id="5" name="Esquina doblada 5"/>
                <wp:cNvGraphicFramePr/>
                <a:graphic xmlns:a="http://schemas.openxmlformats.org/drawingml/2006/main">
                  <a:graphicData uri="http://schemas.microsoft.com/office/word/2010/wordprocessingShape">
                    <wps:wsp>
                      <wps:cNvSpPr/>
                      <wps:spPr>
                        <a:xfrm>
                          <a:off x="0" y="0"/>
                          <a:ext cx="1409700" cy="428625"/>
                        </a:xfrm>
                        <a:prstGeom prst="foldedCorner">
                          <a:avLst/>
                        </a:prstGeom>
                      </wps:spPr>
                      <wps:style>
                        <a:lnRef idx="2">
                          <a:schemeClr val="dk1">
                            <a:shade val="50000"/>
                          </a:schemeClr>
                        </a:lnRef>
                        <a:fillRef idx="1">
                          <a:schemeClr val="dk1"/>
                        </a:fillRef>
                        <a:effectRef idx="0">
                          <a:schemeClr val="dk1"/>
                        </a:effectRef>
                        <a:fontRef idx="minor">
                          <a:schemeClr val="lt1"/>
                        </a:fontRef>
                      </wps:style>
                      <wps:txbx>
                        <w:txbxContent>
                          <w:p w:rsidR="00847213" w:rsidRDefault="00847213" w:rsidP="00847213">
                            <w:pPr>
                              <w:spacing w:after="0"/>
                              <w:jc w:val="center"/>
                              <w:rPr>
                                <w:sz w:val="16"/>
                                <w:szCs w:val="16"/>
                              </w:rPr>
                            </w:pPr>
                            <w:r>
                              <w:rPr>
                                <w:sz w:val="16"/>
                                <w:szCs w:val="16"/>
                              </w:rPr>
                              <w:t>EL BIEN Y LA FELICIDAD</w:t>
                            </w:r>
                          </w:p>
                          <w:p w:rsidR="00D4064E" w:rsidRDefault="00D4064E" w:rsidP="00847213">
                            <w:pPr>
                              <w:spacing w:after="0"/>
                              <w:jc w:val="center"/>
                            </w:pPr>
                            <w:r>
                              <w:rPr>
                                <w:sz w:val="16"/>
                                <w:szCs w:val="16"/>
                              </w:rPr>
                              <w:t>Las virtudes y el justo medio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squina doblada 5" o:spid="_x0000_s1038" type="#_x0000_t65" style="position:absolute;margin-left:388.95pt;margin-top:2.45pt;width:111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" adj="18000" fillcolor="black [3200]" strokecolor="black [1600]" strokeweight="1pt">
                <v:stroke joinstyle="miter"/>
                <v:textbox>
                  <w:txbxContent>
                    <w:p w:rsidR="00847213" w:rsidRDefault="00847213" w:rsidP="00847213">
                      <w:pPr>
                        <w:spacing w:after="0"/>
                        <w:jc w:val="center"/>
                        <w:rPr>
                          <w:sz w:val="16"/>
                          <w:szCs w:val="16"/>
                        </w:rPr>
                      </w:pPr>
                      <w:r>
                        <w:rPr>
                          <w:sz w:val="16"/>
                          <w:szCs w:val="16"/>
                        </w:rPr>
                        <w:t>EL BIEN Y LA FELICIDAD</w:t>
                      </w:r>
                    </w:p>
                    <w:p w:rsidR="00D4064E" w:rsidRDefault="00D4064E" w:rsidP="00847213">
                      <w:pPr>
                        <w:spacing w:after="0"/>
                        <w:jc w:val="center"/>
                      </w:pPr>
                      <w:r>
                        <w:rPr>
                          <w:sz w:val="16"/>
                          <w:szCs w:val="16"/>
                        </w:rPr>
                        <w:t>Las virtudes y el justo medio</w:t>
                      </w:r>
                    </w:p>
                  </w:txbxContent>
                </v:textbox>
              </v:shape>
            </w:pict>
          </mc:Fallback>
        </mc:AlternateContent>
      </w:r>
    </w:p>
    <w:p w:rsidR="007F667C" w:rsidRDefault="007F667C"/>
    <w:p w:rsidR="007F667C" w:rsidRDefault="007F667C"/>
    <w:p w:rsidR="004B64F8" w:rsidRPr="005112F4" w:rsidRDefault="00D326BA" w:rsidP="004B64F8">
      <w:pPr>
        <w:pStyle w:val="Prrafodelista"/>
        <w:numPr>
          <w:ilvl w:val="0"/>
          <w:numId w:val="1"/>
        </w:numPr>
        <w:rPr>
          <w:rStyle w:val="Hipervnculo"/>
          <w:color w:val="000000" w:themeColor="text1"/>
          <w:highlight w:val="darkYellow"/>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428B">
        <w:rPr>
          <w:rStyle w:val="Hipervnculo"/>
          <w:noProof/>
          <w:color w:val="000000" w:themeColor="text1"/>
          <w:sz w:val="32"/>
          <w:szCs w:val="32"/>
          <w:highlight w:val="darkYellow"/>
          <w:u w:val="none"/>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457200" distR="114300" simplePos="0" relativeHeight="251681792" behindDoc="0" locked="0" layoutInCell="0" allowOverlap="1" wp14:anchorId="7DFD19D7" wp14:editId="71D54882">
                <wp:simplePos x="0" y="0"/>
                <wp:positionH relativeFrom="page">
                  <wp:posOffset>5314950</wp:posOffset>
                </wp:positionH>
                <wp:positionV relativeFrom="margin">
                  <wp:posOffset>-709930</wp:posOffset>
                </wp:positionV>
                <wp:extent cx="2256790" cy="7153275"/>
                <wp:effectExtent l="0" t="0" r="0" b="9525"/>
                <wp:wrapSquare wrapText="bothSides"/>
                <wp:docPr id="216"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790" cy="7153275"/>
                        </a:xfrm>
                        <a:prstGeom prst="rect">
                          <a:avLst/>
                        </a:prstGeom>
                        <a:solidFill>
                          <a:schemeClr val="tx2">
                            <a:lumMod val="20000"/>
                            <a:lumOff val="80000"/>
                            <a:alpha val="34902"/>
                          </a:schemeClr>
                        </a:solidFill>
                        <a:extLst/>
                      </wps:spPr>
                      <wps:txbx>
                        <w:txbxContent>
                          <w:p w:rsidR="004B64F8" w:rsidRDefault="00D326BA">
                            <w:pPr>
                              <w:spacing w:before="480" w:after="240"/>
                              <w:rPr>
                                <w:b/>
                                <w:bCs/>
                                <w:color w:val="323E4F" w:themeColor="text2" w:themeShade="BF"/>
                                <w:sz w:val="28"/>
                                <w:szCs w:val="28"/>
                              </w:rPr>
                            </w:pPr>
                            <w:r>
                              <w:rPr>
                                <w:b/>
                                <w:bCs/>
                                <w:color w:val="323E4F" w:themeColor="text2" w:themeShade="BF"/>
                                <w:sz w:val="28"/>
                                <w:szCs w:val="28"/>
                              </w:rPr>
                              <w:t>FILOSOFÍA DE LA EDAD MEDIA (II-IV al XV)</w:t>
                            </w:r>
                          </w:p>
                          <w:p w:rsidR="00D326BA" w:rsidRPr="000E7235" w:rsidRDefault="00D326BA" w:rsidP="00A84059">
                            <w:pPr>
                              <w:spacing w:after="0"/>
                              <w:jc w:val="both"/>
                              <w:rPr>
                                <w:bCs/>
                                <w:sz w:val="20"/>
                                <w:szCs w:val="20"/>
                              </w:rPr>
                            </w:pPr>
                            <w:r w:rsidRPr="000E7235">
                              <w:rPr>
                                <w:bCs/>
                                <w:sz w:val="20"/>
                                <w:szCs w:val="20"/>
                              </w:rPr>
                              <w:t>Filosofía Europea y de Oriente Medio-</w:t>
                            </w:r>
                            <w:r w:rsidR="00A84059" w:rsidRPr="000E7235">
                              <w:rPr>
                                <w:bCs/>
                                <w:sz w:val="20"/>
                                <w:szCs w:val="20"/>
                              </w:rPr>
                              <w:t xml:space="preserve"> (árabes</w:t>
                            </w:r>
                            <w:r w:rsidRPr="000E7235">
                              <w:rPr>
                                <w:bCs/>
                                <w:sz w:val="20"/>
                                <w:szCs w:val="20"/>
                              </w:rPr>
                              <w:t xml:space="preserve"> y judíos)</w:t>
                            </w:r>
                          </w:p>
                          <w:p w:rsidR="00A84059" w:rsidRPr="000E7235" w:rsidRDefault="00D326BA" w:rsidP="00A84059">
                            <w:pPr>
                              <w:spacing w:after="0"/>
                              <w:jc w:val="both"/>
                              <w:rPr>
                                <w:bCs/>
                                <w:sz w:val="20"/>
                                <w:szCs w:val="20"/>
                              </w:rPr>
                            </w:pPr>
                            <w:r w:rsidRPr="006F428B">
                              <w:rPr>
                                <w:b/>
                                <w:bCs/>
                                <w:sz w:val="20"/>
                                <w:szCs w:val="20"/>
                              </w:rPr>
                              <w:t>Patrística</w:t>
                            </w:r>
                            <w:r w:rsidRPr="000E7235">
                              <w:rPr>
                                <w:bCs/>
                                <w:sz w:val="20"/>
                                <w:szCs w:val="20"/>
                              </w:rPr>
                              <w:t xml:space="preserve">. Se inicia con los padres de la Iglesia Cristiana, hasta el siglo VIII. </w:t>
                            </w:r>
                          </w:p>
                          <w:p w:rsidR="00D326BA" w:rsidRPr="000E7235" w:rsidRDefault="00D326BA" w:rsidP="00A84059">
                            <w:pPr>
                              <w:spacing w:after="0"/>
                              <w:jc w:val="both"/>
                              <w:rPr>
                                <w:bCs/>
                                <w:i/>
                                <w:sz w:val="20"/>
                                <w:szCs w:val="20"/>
                              </w:rPr>
                            </w:pPr>
                            <w:r w:rsidRPr="000E7235">
                              <w:rPr>
                                <w:b/>
                                <w:bCs/>
                                <w:sz w:val="20"/>
                                <w:szCs w:val="20"/>
                              </w:rPr>
                              <w:t>San Agustín de Hipona</w:t>
                            </w:r>
                            <w:r w:rsidR="00EC5DC6" w:rsidRPr="000E7235">
                              <w:rPr>
                                <w:bCs/>
                                <w:i/>
                                <w:sz w:val="20"/>
                                <w:szCs w:val="20"/>
                              </w:rPr>
                              <w:t xml:space="preserve"> (Argelia 354- 430)</w:t>
                            </w:r>
                            <w:r w:rsidRPr="000E7235">
                              <w:rPr>
                                <w:bCs/>
                                <w:sz w:val="20"/>
                                <w:szCs w:val="20"/>
                              </w:rPr>
                              <w:t xml:space="preserve"> es un</w:t>
                            </w:r>
                            <w:r w:rsidR="00A84059" w:rsidRPr="000E7235">
                              <w:rPr>
                                <w:bCs/>
                                <w:sz w:val="20"/>
                                <w:szCs w:val="20"/>
                              </w:rPr>
                              <w:t>o de sus mejores representantes (</w:t>
                            </w:r>
                            <w:r w:rsidR="00A84059" w:rsidRPr="000E7235">
                              <w:rPr>
                                <w:bCs/>
                                <w:i/>
                                <w:sz w:val="20"/>
                                <w:szCs w:val="20"/>
                              </w:rPr>
                              <w:t>Confesiones</w:t>
                            </w:r>
                            <w:r w:rsidR="00A84059" w:rsidRPr="000E7235">
                              <w:rPr>
                                <w:bCs/>
                                <w:sz w:val="20"/>
                                <w:szCs w:val="20"/>
                              </w:rPr>
                              <w:t xml:space="preserve"> y </w:t>
                            </w:r>
                            <w:r w:rsidR="00A84059" w:rsidRPr="000E7235">
                              <w:rPr>
                                <w:bCs/>
                                <w:i/>
                                <w:sz w:val="20"/>
                                <w:szCs w:val="20"/>
                              </w:rPr>
                              <w:t>La Ciudad de Dios)</w:t>
                            </w:r>
                          </w:p>
                          <w:p w:rsidR="00EC5DC6" w:rsidRPr="000E7235" w:rsidRDefault="00EC5DC6" w:rsidP="000E7235">
                            <w:pPr>
                              <w:pStyle w:val="Prrafodelista"/>
                              <w:numPr>
                                <w:ilvl w:val="0"/>
                                <w:numId w:val="2"/>
                              </w:numPr>
                              <w:spacing w:after="0"/>
                              <w:jc w:val="both"/>
                              <w:rPr>
                                <w:bCs/>
                                <w:sz w:val="20"/>
                                <w:szCs w:val="20"/>
                              </w:rPr>
                            </w:pPr>
                            <w:r w:rsidRPr="000E7235">
                              <w:rPr>
                                <w:bCs/>
                                <w:sz w:val="20"/>
                                <w:szCs w:val="20"/>
                              </w:rPr>
                              <w:t>Razón y Fe se complementan.</w:t>
                            </w:r>
                          </w:p>
                          <w:p w:rsidR="00EC5DC6" w:rsidRPr="000E7235" w:rsidRDefault="00EC5DC6" w:rsidP="000E7235">
                            <w:pPr>
                              <w:pStyle w:val="Prrafodelista"/>
                              <w:numPr>
                                <w:ilvl w:val="0"/>
                                <w:numId w:val="2"/>
                              </w:numPr>
                              <w:spacing w:after="0"/>
                              <w:jc w:val="both"/>
                              <w:rPr>
                                <w:bCs/>
                                <w:sz w:val="20"/>
                                <w:szCs w:val="20"/>
                              </w:rPr>
                            </w:pPr>
                            <w:r w:rsidRPr="000E7235">
                              <w:rPr>
                                <w:bCs/>
                                <w:sz w:val="20"/>
                                <w:szCs w:val="20"/>
                              </w:rPr>
                              <w:t>El camino hacia la verdad es la interioridad-</w:t>
                            </w:r>
                          </w:p>
                          <w:p w:rsidR="00EC5DC6" w:rsidRPr="008C25B1" w:rsidRDefault="00EC5DC6" w:rsidP="008C25B1">
                            <w:pPr>
                              <w:pStyle w:val="Prrafodelista"/>
                              <w:numPr>
                                <w:ilvl w:val="0"/>
                                <w:numId w:val="2"/>
                              </w:numPr>
                              <w:rPr>
                                <w:sz w:val="20"/>
                                <w:szCs w:val="20"/>
                              </w:rPr>
                            </w:pPr>
                            <w:r w:rsidRPr="008C25B1">
                              <w:rPr>
                                <w:sz w:val="20"/>
                                <w:szCs w:val="20"/>
                              </w:rPr>
                              <w:t>La ley moral se sintetiza así: Ama a Dios y haz lo que quieras.</w:t>
                            </w:r>
                          </w:p>
                          <w:p w:rsidR="000E7235" w:rsidRPr="000E7235" w:rsidRDefault="000E7235" w:rsidP="00A84059">
                            <w:pPr>
                              <w:spacing w:after="0"/>
                              <w:jc w:val="both"/>
                              <w:rPr>
                                <w:bCs/>
                                <w:sz w:val="20"/>
                                <w:szCs w:val="20"/>
                              </w:rPr>
                            </w:pPr>
                            <w:r w:rsidRPr="006F428B">
                              <w:rPr>
                                <w:b/>
                                <w:bCs/>
                                <w:sz w:val="20"/>
                                <w:szCs w:val="20"/>
                              </w:rPr>
                              <w:t>Escolástica</w:t>
                            </w:r>
                            <w:r w:rsidR="006F428B">
                              <w:rPr>
                                <w:bCs/>
                                <w:sz w:val="20"/>
                                <w:szCs w:val="20"/>
                              </w:rPr>
                              <w:t>.</w:t>
                            </w:r>
                            <w:r w:rsidRPr="000E7235">
                              <w:rPr>
                                <w:bCs/>
                                <w:sz w:val="20"/>
                                <w:szCs w:val="20"/>
                              </w:rPr>
                              <w:t xml:space="preserve"> (</w:t>
                            </w:r>
                            <w:r w:rsidR="006F428B" w:rsidRPr="000E7235">
                              <w:rPr>
                                <w:bCs/>
                                <w:sz w:val="20"/>
                                <w:szCs w:val="20"/>
                              </w:rPr>
                              <w:t>Perteneciente</w:t>
                            </w:r>
                            <w:r w:rsidRPr="000E7235">
                              <w:rPr>
                                <w:bCs/>
                                <w:sz w:val="20"/>
                                <w:szCs w:val="20"/>
                              </w:rPr>
                              <w:t xml:space="preserve"> a la </w:t>
                            </w:r>
                            <w:r w:rsidRPr="006F428B">
                              <w:rPr>
                                <w:bCs/>
                                <w:i/>
                                <w:sz w:val="20"/>
                                <w:szCs w:val="20"/>
                              </w:rPr>
                              <w:t>escuela</w:t>
                            </w:r>
                            <w:r w:rsidRPr="000E7235">
                              <w:rPr>
                                <w:bCs/>
                                <w:sz w:val="20"/>
                                <w:szCs w:val="20"/>
                              </w:rPr>
                              <w:t xml:space="preserve">, siglos XI-XV)) Movimiento teológico y </w:t>
                            </w:r>
                            <w:r w:rsidR="006F428B" w:rsidRPr="000E7235">
                              <w:rPr>
                                <w:bCs/>
                                <w:sz w:val="20"/>
                                <w:szCs w:val="20"/>
                              </w:rPr>
                              <w:t>filosófico</w:t>
                            </w:r>
                            <w:r w:rsidRPr="000E7235">
                              <w:rPr>
                                <w:bCs/>
                                <w:sz w:val="20"/>
                                <w:szCs w:val="20"/>
                              </w:rPr>
                              <w:t xml:space="preserve"> que utiliza la filosofía grecolatina clásica para comprender la revelación religiosa del cristianismo</w:t>
                            </w:r>
                          </w:p>
                          <w:p w:rsidR="00EC5DC6" w:rsidRDefault="00EC5DC6" w:rsidP="00A84059">
                            <w:pPr>
                              <w:spacing w:after="0"/>
                              <w:jc w:val="both"/>
                              <w:rPr>
                                <w:bCs/>
                                <w:sz w:val="20"/>
                                <w:szCs w:val="20"/>
                              </w:rPr>
                            </w:pPr>
                            <w:r w:rsidRPr="000E7235">
                              <w:rPr>
                                <w:bCs/>
                                <w:sz w:val="20"/>
                                <w:szCs w:val="20"/>
                              </w:rPr>
                              <w:t>Sto. Tomás de AQUINO.</w:t>
                            </w:r>
                            <w:r w:rsidR="000E7235">
                              <w:rPr>
                                <w:bCs/>
                                <w:sz w:val="20"/>
                                <w:szCs w:val="20"/>
                              </w:rPr>
                              <w:t xml:space="preserve"> </w:t>
                            </w:r>
                            <w:r w:rsidR="000E7235" w:rsidRPr="000E7235">
                              <w:rPr>
                                <w:bCs/>
                                <w:sz w:val="20"/>
                                <w:szCs w:val="20"/>
                              </w:rPr>
                              <w:t>(Italia 1224- 1274)</w:t>
                            </w:r>
                          </w:p>
                          <w:p w:rsidR="007F4CEE" w:rsidRPr="00E610E5" w:rsidRDefault="007F4CEE" w:rsidP="00E610E5">
                            <w:pPr>
                              <w:pStyle w:val="Prrafodelista"/>
                              <w:numPr>
                                <w:ilvl w:val="0"/>
                                <w:numId w:val="3"/>
                              </w:numPr>
                              <w:spacing w:after="0"/>
                              <w:jc w:val="both"/>
                              <w:rPr>
                                <w:bCs/>
                                <w:sz w:val="20"/>
                                <w:szCs w:val="20"/>
                              </w:rPr>
                            </w:pPr>
                            <w:r w:rsidRPr="00E610E5">
                              <w:rPr>
                                <w:bCs/>
                                <w:sz w:val="20"/>
                                <w:szCs w:val="20"/>
                              </w:rPr>
                              <w:t>Influenciado por el pensamiento de Platón y Aristóteles.</w:t>
                            </w:r>
                          </w:p>
                          <w:p w:rsidR="000E7235" w:rsidRPr="00E610E5" w:rsidRDefault="007F4CEE" w:rsidP="00E610E5">
                            <w:pPr>
                              <w:pStyle w:val="Prrafodelista"/>
                              <w:numPr>
                                <w:ilvl w:val="0"/>
                                <w:numId w:val="3"/>
                              </w:numPr>
                              <w:spacing w:after="0"/>
                              <w:jc w:val="both"/>
                              <w:rPr>
                                <w:bCs/>
                                <w:sz w:val="20"/>
                                <w:szCs w:val="20"/>
                              </w:rPr>
                            </w:pPr>
                            <w:r w:rsidRPr="00E610E5">
                              <w:rPr>
                                <w:bCs/>
                                <w:sz w:val="20"/>
                                <w:szCs w:val="20"/>
                              </w:rPr>
                              <w:t>Superioridad de las verdades teológicas sobre las racionales.</w:t>
                            </w:r>
                          </w:p>
                          <w:p w:rsidR="007F4CEE" w:rsidRDefault="007F4CEE" w:rsidP="00E610E5">
                            <w:pPr>
                              <w:pStyle w:val="Prrafodelista"/>
                              <w:numPr>
                                <w:ilvl w:val="0"/>
                                <w:numId w:val="3"/>
                              </w:numPr>
                              <w:spacing w:after="0"/>
                              <w:jc w:val="both"/>
                              <w:rPr>
                                <w:bCs/>
                                <w:sz w:val="20"/>
                                <w:szCs w:val="20"/>
                              </w:rPr>
                            </w:pPr>
                            <w:r w:rsidRPr="00E610E5">
                              <w:rPr>
                                <w:bCs/>
                                <w:sz w:val="20"/>
                                <w:szCs w:val="20"/>
                              </w:rPr>
                              <w:t>Pruebas de la existencia de Dios</w:t>
                            </w:r>
                          </w:p>
                          <w:p w:rsidR="008C25B1" w:rsidRPr="008C25B1" w:rsidRDefault="008C25B1" w:rsidP="008C25B1">
                            <w:pPr>
                              <w:spacing w:after="0"/>
                              <w:jc w:val="both"/>
                              <w:rPr>
                                <w:bCs/>
                                <w:sz w:val="20"/>
                                <w:szCs w:val="20"/>
                              </w:rPr>
                            </w:pPr>
                            <w:r>
                              <w:rPr>
                                <w:bCs/>
                                <w:sz w:val="20"/>
                                <w:szCs w:val="20"/>
                              </w:rPr>
                              <w:t>Para la filosofía medieval el hombre pasa a un segundo lugar, la prioridad temática es Dios.</w:t>
                            </w:r>
                          </w:p>
                          <w:p w:rsidR="00D326BA" w:rsidRDefault="00D326BA">
                            <w:pPr>
                              <w:spacing w:before="480" w:after="240"/>
                              <w:rPr>
                                <w:bCs/>
                                <w:color w:val="323E4F" w:themeColor="text2" w:themeShade="BF"/>
                              </w:rPr>
                            </w:pPr>
                          </w:p>
                          <w:p w:rsidR="00D326BA" w:rsidRPr="00D326BA" w:rsidRDefault="00D326BA">
                            <w:pPr>
                              <w:spacing w:before="480" w:after="240"/>
                              <w:rPr>
                                <w:bCs/>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DFD19D7" id="Autoforma 14" o:spid="_x0000_s1039" style="position:absolute;left:0;text-align:left;margin-left:418.5pt;margin-top:-55.9pt;width:177.7pt;height:563.25pt;z-index:25168179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" o:allowincell="f" fillcolor="#d5dce4 [671]" stroked="f">
                <v:fill opacity="22873f"/>
                <v:textbox inset="14.4pt,14.4pt,14.4pt,14.4pt">
                  <w:txbxContent>
                    <w:p w:rsidR="004B64F8" w:rsidRDefault="00D326BA">
                      <w:pPr>
                        <w:spacing w:before="480" w:after="240"/>
                        <w:rPr>
                          <w:b/>
                          <w:bCs/>
                          <w:color w:val="323E4F" w:themeColor="text2" w:themeShade="BF"/>
                          <w:sz w:val="28"/>
                          <w:szCs w:val="28"/>
                        </w:rPr>
                      </w:pPr>
                      <w:r>
                        <w:rPr>
                          <w:b/>
                          <w:bCs/>
                          <w:color w:val="323E4F" w:themeColor="text2" w:themeShade="BF"/>
                          <w:sz w:val="28"/>
                          <w:szCs w:val="28"/>
                        </w:rPr>
                        <w:t>FILOSOFÍA DE LA EDAD MEDIA (II-IV al XV)</w:t>
                      </w:r>
                    </w:p>
                    <w:p w:rsidR="00D326BA" w:rsidRPr="000E7235" w:rsidRDefault="00D326BA" w:rsidP="00A84059">
                      <w:pPr>
                        <w:spacing w:after="0"/>
                        <w:jc w:val="both"/>
                        <w:rPr>
                          <w:bCs/>
                          <w:sz w:val="20"/>
                          <w:szCs w:val="20"/>
                        </w:rPr>
                      </w:pPr>
                      <w:r w:rsidRPr="000E7235">
                        <w:rPr>
                          <w:bCs/>
                          <w:sz w:val="20"/>
                          <w:szCs w:val="20"/>
                        </w:rPr>
                        <w:t>Filosofía Europea y de Oriente Medio-</w:t>
                      </w:r>
                      <w:r w:rsidR="00A84059" w:rsidRPr="000E7235">
                        <w:rPr>
                          <w:bCs/>
                          <w:sz w:val="20"/>
                          <w:szCs w:val="20"/>
                        </w:rPr>
                        <w:t xml:space="preserve"> (árabes</w:t>
                      </w:r>
                      <w:r w:rsidRPr="000E7235">
                        <w:rPr>
                          <w:bCs/>
                          <w:sz w:val="20"/>
                          <w:szCs w:val="20"/>
                        </w:rPr>
                        <w:t xml:space="preserve"> y judíos)</w:t>
                      </w:r>
                    </w:p>
                    <w:p w:rsidR="00A84059" w:rsidRPr="000E7235" w:rsidRDefault="00D326BA" w:rsidP="00A84059">
                      <w:pPr>
                        <w:spacing w:after="0"/>
                        <w:jc w:val="both"/>
                        <w:rPr>
                          <w:bCs/>
                          <w:sz w:val="20"/>
                          <w:szCs w:val="20"/>
                        </w:rPr>
                      </w:pPr>
                      <w:r w:rsidRPr="006F428B">
                        <w:rPr>
                          <w:b/>
                          <w:bCs/>
                          <w:sz w:val="20"/>
                          <w:szCs w:val="20"/>
                        </w:rPr>
                        <w:t>Patrística</w:t>
                      </w:r>
                      <w:r w:rsidRPr="000E7235">
                        <w:rPr>
                          <w:bCs/>
                          <w:sz w:val="20"/>
                          <w:szCs w:val="20"/>
                        </w:rPr>
                        <w:t xml:space="preserve">. Se inicia con los padres de la Iglesia Cristiana, hasta el siglo VIII. </w:t>
                      </w:r>
                    </w:p>
                    <w:p w:rsidR="00D326BA" w:rsidRPr="000E7235" w:rsidRDefault="00D326BA" w:rsidP="00A84059">
                      <w:pPr>
                        <w:spacing w:after="0"/>
                        <w:jc w:val="both"/>
                        <w:rPr>
                          <w:bCs/>
                          <w:i/>
                          <w:sz w:val="20"/>
                          <w:szCs w:val="20"/>
                        </w:rPr>
                      </w:pPr>
                      <w:r w:rsidRPr="000E7235">
                        <w:rPr>
                          <w:b/>
                          <w:bCs/>
                          <w:sz w:val="20"/>
                          <w:szCs w:val="20"/>
                        </w:rPr>
                        <w:t>San Agustín de Hipona</w:t>
                      </w:r>
                      <w:r w:rsidR="00EC5DC6" w:rsidRPr="000E7235">
                        <w:rPr>
                          <w:bCs/>
                          <w:i/>
                          <w:sz w:val="20"/>
                          <w:szCs w:val="20"/>
                        </w:rPr>
                        <w:t xml:space="preserve"> (Argelia 354- 430)</w:t>
                      </w:r>
                      <w:r w:rsidRPr="000E7235">
                        <w:rPr>
                          <w:bCs/>
                          <w:sz w:val="20"/>
                          <w:szCs w:val="20"/>
                        </w:rPr>
                        <w:t xml:space="preserve"> es un</w:t>
                      </w:r>
                      <w:r w:rsidR="00A84059" w:rsidRPr="000E7235">
                        <w:rPr>
                          <w:bCs/>
                          <w:sz w:val="20"/>
                          <w:szCs w:val="20"/>
                        </w:rPr>
                        <w:t>o de sus mejores representantes (</w:t>
                      </w:r>
                      <w:r w:rsidR="00A84059" w:rsidRPr="000E7235">
                        <w:rPr>
                          <w:bCs/>
                          <w:i/>
                          <w:sz w:val="20"/>
                          <w:szCs w:val="20"/>
                        </w:rPr>
                        <w:t>Confesiones</w:t>
                      </w:r>
                      <w:r w:rsidR="00A84059" w:rsidRPr="000E7235">
                        <w:rPr>
                          <w:bCs/>
                          <w:sz w:val="20"/>
                          <w:szCs w:val="20"/>
                        </w:rPr>
                        <w:t xml:space="preserve"> y </w:t>
                      </w:r>
                      <w:r w:rsidR="00A84059" w:rsidRPr="000E7235">
                        <w:rPr>
                          <w:bCs/>
                          <w:i/>
                          <w:sz w:val="20"/>
                          <w:szCs w:val="20"/>
                        </w:rPr>
                        <w:t>La Ciudad de Dios)</w:t>
                      </w:r>
                    </w:p>
                    <w:p w:rsidR="00EC5DC6" w:rsidRPr="000E7235" w:rsidRDefault="00EC5DC6" w:rsidP="000E7235">
                      <w:pPr>
                        <w:pStyle w:val="Prrafodelista"/>
                        <w:numPr>
                          <w:ilvl w:val="0"/>
                          <w:numId w:val="2"/>
                        </w:numPr>
                        <w:spacing w:after="0"/>
                        <w:jc w:val="both"/>
                        <w:rPr>
                          <w:bCs/>
                          <w:sz w:val="20"/>
                          <w:szCs w:val="20"/>
                        </w:rPr>
                      </w:pPr>
                      <w:r w:rsidRPr="000E7235">
                        <w:rPr>
                          <w:bCs/>
                          <w:sz w:val="20"/>
                          <w:szCs w:val="20"/>
                        </w:rPr>
                        <w:t>Razón y Fe se complementan.</w:t>
                      </w:r>
                    </w:p>
                    <w:p w:rsidR="00EC5DC6" w:rsidRPr="000E7235" w:rsidRDefault="00EC5DC6" w:rsidP="000E7235">
                      <w:pPr>
                        <w:pStyle w:val="Prrafodelista"/>
                        <w:numPr>
                          <w:ilvl w:val="0"/>
                          <w:numId w:val="2"/>
                        </w:numPr>
                        <w:spacing w:after="0"/>
                        <w:jc w:val="both"/>
                        <w:rPr>
                          <w:bCs/>
                          <w:sz w:val="20"/>
                          <w:szCs w:val="20"/>
                        </w:rPr>
                      </w:pPr>
                      <w:r w:rsidRPr="000E7235">
                        <w:rPr>
                          <w:bCs/>
                          <w:sz w:val="20"/>
                          <w:szCs w:val="20"/>
                        </w:rPr>
                        <w:t>El camino hacia la verdad es la interioridad-</w:t>
                      </w:r>
                    </w:p>
                    <w:p w:rsidR="00EC5DC6" w:rsidRPr="008C25B1" w:rsidRDefault="00EC5DC6" w:rsidP="008C25B1">
                      <w:pPr>
                        <w:pStyle w:val="Prrafodelista"/>
                        <w:numPr>
                          <w:ilvl w:val="0"/>
                          <w:numId w:val="2"/>
                        </w:numPr>
                        <w:rPr>
                          <w:sz w:val="20"/>
                          <w:szCs w:val="20"/>
                        </w:rPr>
                      </w:pPr>
                      <w:r w:rsidRPr="008C25B1">
                        <w:rPr>
                          <w:sz w:val="20"/>
                          <w:szCs w:val="20"/>
                        </w:rPr>
                        <w:t>La ley moral se sintetiza así: Ama a Dios y haz lo que quieras.</w:t>
                      </w:r>
                    </w:p>
                    <w:p w:rsidR="000E7235" w:rsidRPr="000E7235" w:rsidRDefault="000E7235" w:rsidP="00A84059">
                      <w:pPr>
                        <w:spacing w:after="0"/>
                        <w:jc w:val="both"/>
                        <w:rPr>
                          <w:bCs/>
                          <w:sz w:val="20"/>
                          <w:szCs w:val="20"/>
                        </w:rPr>
                      </w:pPr>
                      <w:r w:rsidRPr="006F428B">
                        <w:rPr>
                          <w:b/>
                          <w:bCs/>
                          <w:sz w:val="20"/>
                          <w:szCs w:val="20"/>
                        </w:rPr>
                        <w:t>Escolástica</w:t>
                      </w:r>
                      <w:r w:rsidR="006F428B">
                        <w:rPr>
                          <w:bCs/>
                          <w:sz w:val="20"/>
                          <w:szCs w:val="20"/>
                        </w:rPr>
                        <w:t>.</w:t>
                      </w:r>
                      <w:r w:rsidRPr="000E7235">
                        <w:rPr>
                          <w:bCs/>
                          <w:sz w:val="20"/>
                          <w:szCs w:val="20"/>
                        </w:rPr>
                        <w:t xml:space="preserve"> (</w:t>
                      </w:r>
                      <w:r w:rsidR="006F428B" w:rsidRPr="000E7235">
                        <w:rPr>
                          <w:bCs/>
                          <w:sz w:val="20"/>
                          <w:szCs w:val="20"/>
                        </w:rPr>
                        <w:t>Perteneciente</w:t>
                      </w:r>
                      <w:r w:rsidRPr="000E7235">
                        <w:rPr>
                          <w:bCs/>
                          <w:sz w:val="20"/>
                          <w:szCs w:val="20"/>
                        </w:rPr>
                        <w:t xml:space="preserve"> a la </w:t>
                      </w:r>
                      <w:r w:rsidRPr="006F428B">
                        <w:rPr>
                          <w:bCs/>
                          <w:i/>
                          <w:sz w:val="20"/>
                          <w:szCs w:val="20"/>
                        </w:rPr>
                        <w:t>escuela</w:t>
                      </w:r>
                      <w:r w:rsidRPr="000E7235">
                        <w:rPr>
                          <w:bCs/>
                          <w:sz w:val="20"/>
                          <w:szCs w:val="20"/>
                        </w:rPr>
                        <w:t xml:space="preserve">, siglos XI-XV)) Movimiento teológico y </w:t>
                      </w:r>
                      <w:r w:rsidR="006F428B" w:rsidRPr="000E7235">
                        <w:rPr>
                          <w:bCs/>
                          <w:sz w:val="20"/>
                          <w:szCs w:val="20"/>
                        </w:rPr>
                        <w:t>filosófico</w:t>
                      </w:r>
                      <w:r w:rsidRPr="000E7235">
                        <w:rPr>
                          <w:bCs/>
                          <w:sz w:val="20"/>
                          <w:szCs w:val="20"/>
                        </w:rPr>
                        <w:t xml:space="preserve"> que utiliza la filosofía grecolatina clásica para comprender la revelación religiosa del cristianismo</w:t>
                      </w:r>
                    </w:p>
                    <w:p w:rsidR="00EC5DC6" w:rsidRDefault="00EC5DC6" w:rsidP="00A84059">
                      <w:pPr>
                        <w:spacing w:after="0"/>
                        <w:jc w:val="both"/>
                        <w:rPr>
                          <w:bCs/>
                          <w:sz w:val="20"/>
                          <w:szCs w:val="20"/>
                        </w:rPr>
                      </w:pPr>
                      <w:r w:rsidRPr="000E7235">
                        <w:rPr>
                          <w:bCs/>
                          <w:sz w:val="20"/>
                          <w:szCs w:val="20"/>
                        </w:rPr>
                        <w:t>Sto. Tomás de AQUINO.</w:t>
                      </w:r>
                      <w:r w:rsidR="000E7235">
                        <w:rPr>
                          <w:bCs/>
                          <w:sz w:val="20"/>
                          <w:szCs w:val="20"/>
                        </w:rPr>
                        <w:t xml:space="preserve"> </w:t>
                      </w:r>
                      <w:r w:rsidR="000E7235" w:rsidRPr="000E7235">
                        <w:rPr>
                          <w:bCs/>
                          <w:sz w:val="20"/>
                          <w:szCs w:val="20"/>
                        </w:rPr>
                        <w:t>(Italia 1224- 1274)</w:t>
                      </w:r>
                    </w:p>
                    <w:p w:rsidR="007F4CEE" w:rsidRPr="00E610E5" w:rsidRDefault="007F4CEE" w:rsidP="00E610E5">
                      <w:pPr>
                        <w:pStyle w:val="Prrafodelista"/>
                        <w:numPr>
                          <w:ilvl w:val="0"/>
                          <w:numId w:val="3"/>
                        </w:numPr>
                        <w:spacing w:after="0"/>
                        <w:jc w:val="both"/>
                        <w:rPr>
                          <w:bCs/>
                          <w:sz w:val="20"/>
                          <w:szCs w:val="20"/>
                        </w:rPr>
                      </w:pPr>
                      <w:r w:rsidRPr="00E610E5">
                        <w:rPr>
                          <w:bCs/>
                          <w:sz w:val="20"/>
                          <w:szCs w:val="20"/>
                        </w:rPr>
                        <w:t>Influenciado por el pensamiento de Platón y Aristóteles.</w:t>
                      </w:r>
                    </w:p>
                    <w:p w:rsidR="000E7235" w:rsidRPr="00E610E5" w:rsidRDefault="007F4CEE" w:rsidP="00E610E5">
                      <w:pPr>
                        <w:pStyle w:val="Prrafodelista"/>
                        <w:numPr>
                          <w:ilvl w:val="0"/>
                          <w:numId w:val="3"/>
                        </w:numPr>
                        <w:spacing w:after="0"/>
                        <w:jc w:val="both"/>
                        <w:rPr>
                          <w:bCs/>
                          <w:sz w:val="20"/>
                          <w:szCs w:val="20"/>
                        </w:rPr>
                      </w:pPr>
                      <w:r w:rsidRPr="00E610E5">
                        <w:rPr>
                          <w:bCs/>
                          <w:sz w:val="20"/>
                          <w:szCs w:val="20"/>
                        </w:rPr>
                        <w:t>Superioridad de las verdades teológicas sobre las racionales.</w:t>
                      </w:r>
                    </w:p>
                    <w:p w:rsidR="007F4CEE" w:rsidRDefault="007F4CEE" w:rsidP="00E610E5">
                      <w:pPr>
                        <w:pStyle w:val="Prrafodelista"/>
                        <w:numPr>
                          <w:ilvl w:val="0"/>
                          <w:numId w:val="3"/>
                        </w:numPr>
                        <w:spacing w:after="0"/>
                        <w:jc w:val="both"/>
                        <w:rPr>
                          <w:bCs/>
                          <w:sz w:val="20"/>
                          <w:szCs w:val="20"/>
                        </w:rPr>
                      </w:pPr>
                      <w:r w:rsidRPr="00E610E5">
                        <w:rPr>
                          <w:bCs/>
                          <w:sz w:val="20"/>
                          <w:szCs w:val="20"/>
                        </w:rPr>
                        <w:t>Pruebas de la existencia de Dios</w:t>
                      </w:r>
                    </w:p>
                    <w:p w:rsidR="008C25B1" w:rsidRPr="008C25B1" w:rsidRDefault="008C25B1" w:rsidP="008C25B1">
                      <w:pPr>
                        <w:spacing w:after="0"/>
                        <w:jc w:val="both"/>
                        <w:rPr>
                          <w:bCs/>
                          <w:sz w:val="20"/>
                          <w:szCs w:val="20"/>
                        </w:rPr>
                      </w:pPr>
                      <w:r>
                        <w:rPr>
                          <w:bCs/>
                          <w:sz w:val="20"/>
                          <w:szCs w:val="20"/>
                        </w:rPr>
                        <w:t>Para la filosofía medieval el hombre pasa a un segundo lugar, la prioridad temática es Dios.</w:t>
                      </w:r>
                    </w:p>
                    <w:p w:rsidR="00D326BA" w:rsidRDefault="00D326BA">
                      <w:pPr>
                        <w:spacing w:before="480" w:after="240"/>
                        <w:rPr>
                          <w:bCs/>
                          <w:color w:val="323E4F" w:themeColor="text2" w:themeShade="BF"/>
                        </w:rPr>
                      </w:pPr>
                    </w:p>
                    <w:p w:rsidR="00D326BA" w:rsidRPr="00D326BA" w:rsidRDefault="00D326BA">
                      <w:pPr>
                        <w:spacing w:before="480" w:after="240"/>
                        <w:rPr>
                          <w:bCs/>
                          <w:color w:val="323E4F" w:themeColor="text2" w:themeShade="BF"/>
                        </w:rPr>
                      </w:pPr>
                    </w:p>
                  </w:txbxContent>
                </v:textbox>
                <w10:wrap type="square" anchorx="page" anchory="margin"/>
              </v:rect>
            </w:pict>
          </mc:Fallback>
        </mc:AlternateContent>
      </w:r>
      <w:r w:rsidR="004B64F8" w:rsidRPr="006F428B">
        <w:rPr>
          <w:rStyle w:val="Hipervnculo"/>
          <w:color w:val="000000" w:themeColor="text1"/>
          <w:sz w:val="32"/>
          <w:szCs w:val="32"/>
          <w:highlight w:val="darkYellow"/>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FILOSOFÍA MEDIEVAL</w:t>
      </w:r>
    </w:p>
    <w:p w:rsidR="004B64F8" w:rsidRPr="004B64F8" w:rsidRDefault="004B64F8" w:rsidP="004B64F8">
      <w:pPr>
        <w:pStyle w:val="Prrafodelista"/>
        <w:rPr>
          <w:rStyle w:val="Hipervnculo"/>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eastAsia="es-MX"/>
        </w:rPr>
        <w:drawing>
          <wp:inline distT="0" distB="0" distL="0" distR="0">
            <wp:extent cx="2752725" cy="206188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LMedieval[1].jpeg"/>
                    <pic:cNvPicPr/>
                  </pic:nvPicPr>
                  <pic:blipFill>
                    <a:blip r:embed="rId6">
                      <a:extLst>
                        <a:ext uri="{28A0092B-C50C-407E-A947-70E740481C1C}">
                          <a14:useLocalDpi xmlns:a14="http://schemas.microsoft.com/office/drawing/2010/main" val="0"/>
                        </a:ext>
                      </a:extLst>
                    </a:blip>
                    <a:stretch>
                      <a:fillRect/>
                    </a:stretch>
                  </pic:blipFill>
                  <pic:spPr>
                    <a:xfrm>
                      <a:off x="0" y="0"/>
                      <a:ext cx="2757848" cy="2065724"/>
                    </a:xfrm>
                    <a:prstGeom prst="rect">
                      <a:avLst/>
                    </a:prstGeom>
                  </pic:spPr>
                </pic:pic>
              </a:graphicData>
            </a:graphic>
          </wp:inline>
        </w:drawing>
      </w:r>
    </w:p>
    <w:p w:rsidR="004B64F8" w:rsidRDefault="004B64F8" w:rsidP="004B64F8">
      <w:pPr>
        <w:pStyle w:val="Prrafodelista"/>
        <w:rPr>
          <w:rStyle w:val="Hipervnculo"/>
          <w:color w:val="000000" w:themeColor="text1"/>
          <w:sz w:val="18"/>
          <w:szCs w:val="1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DC6" w:rsidRDefault="0066733C" w:rsidP="004B64F8">
      <w:pPr>
        <w:pStyle w:val="Prrafodelista"/>
        <w:rPr>
          <w:rStyle w:val="Hipervnculo"/>
          <w:color w:val="000000" w:themeColor="text1"/>
          <w:sz w:val="18"/>
          <w:szCs w:val="1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ipervnculo"/>
          <w:color w:val="000000" w:themeColor="text1"/>
          <w:sz w:val="16"/>
          <w:szCs w:val="1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Imagen Filosofía M</w:t>
      </w:r>
      <w:r w:rsidR="008962FB">
        <w:rPr>
          <w:rStyle w:val="Hipervnculo"/>
          <w:color w:val="000000" w:themeColor="text1"/>
          <w:sz w:val="16"/>
          <w:szCs w:val="1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edieval</w:t>
      </w:r>
      <w:r w:rsidR="00EC5DC6" w:rsidRPr="00EC5DC6">
        <w:rPr>
          <w:rStyle w:val="Hipervnculo"/>
          <w:color w:val="000000" w:themeColor="text1"/>
          <w:sz w:val="16"/>
          <w:szCs w:val="1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7" w:history="1">
        <w:r w:rsidRPr="00D17F38">
          <w:rPr>
            <w:rStyle w:val="Hipervnculo"/>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https://goo.gl/rea5mq</w:t>
        </w:r>
      </w:hyperlink>
      <w:r>
        <w:rPr>
          <w:rStyle w:val="Hipervnculo"/>
          <w:color w:val="000000" w:themeColor="text1"/>
          <w:sz w:val="16"/>
          <w:szCs w:val="1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C5DC6" w:rsidRDefault="00EC5DC6" w:rsidP="004B64F8">
      <w:pPr>
        <w:pStyle w:val="Prrafodelista"/>
        <w:rPr>
          <w:rStyle w:val="Hipervnculo"/>
          <w:color w:val="000000" w:themeColor="text1"/>
          <w:sz w:val="18"/>
          <w:szCs w:val="1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DC6" w:rsidRDefault="00EC5DC6" w:rsidP="004B64F8">
      <w:pPr>
        <w:pStyle w:val="Prrafodelista"/>
        <w:rPr>
          <w:rStyle w:val="Hipervnculo"/>
          <w:color w:val="000000" w:themeColor="text1"/>
          <w:sz w:val="18"/>
          <w:szCs w:val="1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DC6" w:rsidRDefault="00EC5DC6" w:rsidP="004B64F8">
      <w:pPr>
        <w:pStyle w:val="Prrafodelista"/>
        <w:rPr>
          <w:rStyle w:val="Hipervnculo"/>
          <w:color w:val="000000" w:themeColor="text1"/>
          <w:sz w:val="18"/>
          <w:szCs w:val="1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DC6" w:rsidRDefault="00EC5DC6" w:rsidP="004B64F8">
      <w:pPr>
        <w:pStyle w:val="Prrafodelista"/>
        <w:rPr>
          <w:rStyle w:val="Hipervnculo"/>
          <w:color w:val="000000" w:themeColor="text1"/>
          <w:sz w:val="18"/>
          <w:szCs w:val="1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B64F8" w:rsidRDefault="004B64F8" w:rsidP="004B64F8">
      <w:pPr>
        <w:pStyle w:val="Prrafodelista"/>
        <w:rPr>
          <w:rStyle w:val="Hipervnculo"/>
          <w:color w:val="000000" w:themeColor="text1"/>
          <w:sz w:val="18"/>
          <w:szCs w:val="1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B64F8" w:rsidRDefault="004B64F8" w:rsidP="004B64F8">
      <w:pPr>
        <w:pStyle w:val="Prrafodelista"/>
        <w:rPr>
          <w:rStyle w:val="Hipervnculo"/>
          <w:color w:val="000000" w:themeColor="text1"/>
          <w:sz w:val="18"/>
          <w:szCs w:val="1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8"/>
          <w:szCs w:val="18"/>
          <w:lang w:eastAsia="es-MX"/>
        </w:rPr>
        <w:drawing>
          <wp:inline distT="0" distB="0" distL="0" distR="0">
            <wp:extent cx="3286125" cy="24193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ledadmedia[1].jpeg"/>
                    <pic:cNvPicPr/>
                  </pic:nvPicPr>
                  <pic:blipFill>
                    <a:blip r:embed="rId8">
                      <a:extLst>
                        <a:ext uri="{28A0092B-C50C-407E-A947-70E740481C1C}">
                          <a14:useLocalDpi xmlns:a14="http://schemas.microsoft.com/office/drawing/2010/main" val="0"/>
                        </a:ext>
                      </a:extLst>
                    </a:blip>
                    <a:stretch>
                      <a:fillRect/>
                    </a:stretch>
                  </pic:blipFill>
                  <pic:spPr>
                    <a:xfrm>
                      <a:off x="0" y="0"/>
                      <a:ext cx="3286125" cy="2419350"/>
                    </a:xfrm>
                    <a:prstGeom prst="rect">
                      <a:avLst/>
                    </a:prstGeom>
                  </pic:spPr>
                </pic:pic>
              </a:graphicData>
            </a:graphic>
          </wp:inline>
        </w:drawing>
      </w:r>
    </w:p>
    <w:p w:rsidR="004B64F8" w:rsidRDefault="004B64F8" w:rsidP="004B64F8">
      <w:pPr>
        <w:pStyle w:val="Prrafodelista"/>
        <w:rPr>
          <w:rStyle w:val="Hipervnculo"/>
          <w:color w:val="000000" w:themeColor="text1"/>
          <w:sz w:val="18"/>
          <w:szCs w:val="1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B64F8" w:rsidRPr="00EC5DC6" w:rsidRDefault="0066733C" w:rsidP="004B64F8">
      <w:pPr>
        <w:pStyle w:val="Prrafodelista"/>
        <w:rPr>
          <w:rStyle w:val="Hipervnculo"/>
          <w:color w:val="000000" w:themeColor="text1"/>
          <w:sz w:val="16"/>
          <w:szCs w:val="1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ipervnculo"/>
          <w:color w:val="000000" w:themeColor="text1"/>
          <w:sz w:val="16"/>
          <w:szCs w:val="1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EC5DC6" w:rsidRPr="00EC5DC6">
        <w:rPr>
          <w:rStyle w:val="Hipervnculo"/>
          <w:color w:val="000000" w:themeColor="text1"/>
          <w:sz w:val="16"/>
          <w:szCs w:val="1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magen</w:t>
      </w:r>
      <w:r>
        <w:rPr>
          <w:rStyle w:val="Hipervnculo"/>
          <w:color w:val="000000" w:themeColor="text1"/>
          <w:sz w:val="16"/>
          <w:szCs w:val="1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Filósofos época Medieval</w:t>
      </w:r>
      <w:r w:rsidR="00EC5DC6" w:rsidRPr="00EC5DC6">
        <w:rPr>
          <w:rStyle w:val="Hipervnculo"/>
          <w:color w:val="000000" w:themeColor="text1"/>
          <w:sz w:val="16"/>
          <w:szCs w:val="1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9" w:history="1">
        <w:r w:rsidRPr="00D17F38">
          <w:rPr>
            <w:rStyle w:val="Hipervnculo"/>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https://goo.gl/VKEhFs</w:t>
        </w:r>
      </w:hyperlink>
      <w:r>
        <w:rPr>
          <w:rStyle w:val="Hipervnculo"/>
          <w:color w:val="000000" w:themeColor="text1"/>
          <w:sz w:val="16"/>
          <w:szCs w:val="1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B64F8" w:rsidRDefault="004B64F8" w:rsidP="00E610E5">
      <w:pPr>
        <w:pStyle w:val="Prrafodelista"/>
        <w:spacing w:after="0"/>
        <w:rPr>
          <w:rStyle w:val="Hipervnculo"/>
          <w:color w:val="000000" w:themeColor="text1"/>
          <w:sz w:val="16"/>
          <w:szCs w:val="1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F4CEE" w:rsidRDefault="007F4CEE" w:rsidP="007F4CEE">
      <w:pPr>
        <w:shd w:val="clear" w:color="auto" w:fill="FFFFFF"/>
        <w:spacing w:line="273" w:lineRule="atLeast"/>
        <w:rPr>
          <w:rFonts w:ascii="Arial" w:hAnsi="Arial" w:cs="Arial"/>
          <w:color w:val="0000FF"/>
          <w:sz w:val="23"/>
          <w:szCs w:val="23"/>
        </w:rPr>
      </w:pPr>
    </w:p>
    <w:p w:rsidR="00A232EB" w:rsidRDefault="00A232EB" w:rsidP="007F4CEE">
      <w:pPr>
        <w:shd w:val="clear" w:color="auto" w:fill="FFFFFF"/>
        <w:spacing w:line="273" w:lineRule="atLeast"/>
        <w:rPr>
          <w:rFonts w:ascii="Arial" w:hAnsi="Arial" w:cs="Arial"/>
          <w:color w:val="0000FF"/>
          <w:sz w:val="23"/>
          <w:szCs w:val="23"/>
        </w:rPr>
      </w:pPr>
    </w:p>
    <w:p w:rsidR="00A232EB" w:rsidRDefault="00A232EB" w:rsidP="007F4CEE">
      <w:pPr>
        <w:shd w:val="clear" w:color="auto" w:fill="FFFFFF"/>
        <w:spacing w:line="273" w:lineRule="atLeast"/>
        <w:rPr>
          <w:rFonts w:ascii="Arial" w:hAnsi="Arial" w:cs="Arial"/>
          <w:color w:val="0000FF"/>
          <w:sz w:val="23"/>
          <w:szCs w:val="23"/>
        </w:rPr>
      </w:pPr>
    </w:p>
    <w:p w:rsidR="00A232EB" w:rsidRDefault="00A232EB" w:rsidP="007F4CEE">
      <w:pPr>
        <w:shd w:val="clear" w:color="auto" w:fill="FFFFFF"/>
        <w:spacing w:line="273" w:lineRule="atLeast"/>
        <w:rPr>
          <w:rFonts w:ascii="Arial" w:hAnsi="Arial" w:cs="Arial"/>
          <w:color w:val="0000FF"/>
          <w:sz w:val="23"/>
          <w:szCs w:val="23"/>
        </w:rPr>
      </w:pPr>
    </w:p>
    <w:p w:rsidR="0066733C" w:rsidRDefault="0066733C" w:rsidP="007F4CEE">
      <w:pPr>
        <w:shd w:val="clear" w:color="auto" w:fill="FFFFFF"/>
        <w:spacing w:line="273" w:lineRule="atLeast"/>
        <w:rPr>
          <w:rFonts w:ascii="Arial" w:hAnsi="Arial" w:cs="Arial"/>
          <w:color w:val="0000FF"/>
          <w:sz w:val="23"/>
          <w:szCs w:val="23"/>
        </w:rPr>
      </w:pPr>
    </w:p>
    <w:p w:rsidR="0066733C" w:rsidRDefault="0066733C" w:rsidP="007F4CEE">
      <w:pPr>
        <w:shd w:val="clear" w:color="auto" w:fill="FFFFFF"/>
        <w:spacing w:line="273" w:lineRule="atLeast"/>
        <w:rPr>
          <w:rFonts w:ascii="Arial" w:hAnsi="Arial" w:cs="Arial"/>
          <w:color w:val="0000FF"/>
          <w:sz w:val="23"/>
          <w:szCs w:val="23"/>
        </w:rPr>
      </w:pPr>
    </w:p>
    <w:p w:rsidR="004B5FA3" w:rsidRPr="006F428B" w:rsidRDefault="008C25B1" w:rsidP="006C096E">
      <w:pPr>
        <w:pStyle w:val="Prrafodelista"/>
        <w:numPr>
          <w:ilvl w:val="0"/>
          <w:numId w:val="1"/>
        </w:numPr>
        <w:shd w:val="clear" w:color="auto" w:fill="FFFFFF"/>
        <w:spacing w:line="273" w:lineRule="atLeast"/>
        <w:rPr>
          <w:rFonts w:cs="Arial"/>
          <w:sz w:val="24"/>
          <w:szCs w:val="24"/>
        </w:rPr>
      </w:pPr>
      <w:bookmarkStart w:id="0" w:name="_GoBack"/>
      <w:bookmarkEnd w:id="0"/>
      <w:r w:rsidRPr="006F428B">
        <w:rPr>
          <w:rFonts w:cs="Arial"/>
          <w:sz w:val="24"/>
          <w:szCs w:val="24"/>
          <w:highlight w:val="darkYellow"/>
        </w:rPr>
        <w:lastRenderedPageBreak/>
        <w:t xml:space="preserve">FILOSOFÍA </w:t>
      </w:r>
      <w:r w:rsidR="005E774B" w:rsidRPr="006F428B">
        <w:rPr>
          <w:rFonts w:cs="Arial"/>
          <w:sz w:val="24"/>
          <w:szCs w:val="24"/>
          <w:highlight w:val="darkYellow"/>
        </w:rPr>
        <w:t>MODERNA. (SIGLOS XVI- XVIII)</w:t>
      </w:r>
      <w:r w:rsidR="0069414B" w:rsidRPr="006F428B">
        <w:rPr>
          <w:rFonts w:cs="Arial"/>
          <w:sz w:val="24"/>
          <w:szCs w:val="24"/>
        </w:rPr>
        <w:t xml:space="preserve"> </w:t>
      </w:r>
      <w:r w:rsidR="004B5FA3" w:rsidRPr="006F428B">
        <w:rPr>
          <w:rFonts w:cs="Arial"/>
          <w:sz w:val="24"/>
          <w:szCs w:val="24"/>
          <w:highlight w:val="red"/>
        </w:rPr>
        <w:t>ESCISIÓN ENTRE FILOSOFÍA Y CIENCIA</w:t>
      </w:r>
      <w:r w:rsidR="004B5FA3" w:rsidRPr="006F428B">
        <w:rPr>
          <w:rFonts w:cs="Arial"/>
          <w:sz w:val="24"/>
          <w:szCs w:val="24"/>
        </w:rPr>
        <w:t xml:space="preserve"> </w:t>
      </w:r>
    </w:p>
    <w:p w:rsidR="004B5FA3" w:rsidRDefault="004B5FA3" w:rsidP="007F4CEE">
      <w:pPr>
        <w:shd w:val="clear" w:color="auto" w:fill="FFFFFF"/>
        <w:spacing w:line="273" w:lineRule="atLeast"/>
        <w:rPr>
          <w:rFonts w:ascii="Arial" w:hAnsi="Arial" w:cs="Arial"/>
          <w:sz w:val="20"/>
          <w:szCs w:val="20"/>
        </w:rPr>
      </w:pPr>
      <w:r>
        <w:rPr>
          <w:rFonts w:ascii="Arial" w:hAnsi="Arial" w:cs="Arial"/>
          <w:noProof/>
          <w:sz w:val="20"/>
          <w:szCs w:val="20"/>
          <w:lang w:eastAsia="es-MX"/>
        </w:rPr>
        <w:drawing>
          <wp:inline distT="0" distB="0" distL="0" distR="0">
            <wp:extent cx="2705100" cy="16859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lileo[1].jpeg"/>
                    <pic:cNvPicPr/>
                  </pic:nvPicPr>
                  <pic:blipFill>
                    <a:blip r:embed="rId10">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inline>
        </w:drawing>
      </w:r>
      <w:r w:rsidR="006325B2">
        <w:rPr>
          <w:rFonts w:ascii="Arial" w:hAnsi="Arial" w:cs="Arial"/>
          <w:noProof/>
          <w:sz w:val="20"/>
          <w:szCs w:val="20"/>
          <w:lang w:eastAsia="es-MX"/>
        </w:rPr>
        <w:drawing>
          <wp:inline distT="0" distB="0" distL="0" distR="0" wp14:anchorId="715FFB1F" wp14:editId="0A31D525">
            <wp:extent cx="2724150" cy="18478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ton[1].jpeg"/>
                    <pic:cNvPicPr/>
                  </pic:nvPicPr>
                  <pic:blipFill>
                    <a:blip r:embed="rId11">
                      <a:extLst>
                        <a:ext uri="{28A0092B-C50C-407E-A947-70E740481C1C}">
                          <a14:useLocalDpi xmlns:a14="http://schemas.microsoft.com/office/drawing/2010/main" val="0"/>
                        </a:ext>
                      </a:extLst>
                    </a:blip>
                    <a:stretch>
                      <a:fillRect/>
                    </a:stretch>
                  </pic:blipFill>
                  <pic:spPr>
                    <a:xfrm>
                      <a:off x="0" y="0"/>
                      <a:ext cx="2724150" cy="1847850"/>
                    </a:xfrm>
                    <a:prstGeom prst="rect">
                      <a:avLst/>
                    </a:prstGeom>
                  </pic:spPr>
                </pic:pic>
              </a:graphicData>
            </a:graphic>
          </wp:inline>
        </w:drawing>
      </w:r>
    </w:p>
    <w:p w:rsidR="004B5FA3" w:rsidRPr="0066733C" w:rsidRDefault="0066733C" w:rsidP="007F4CEE">
      <w:pPr>
        <w:shd w:val="clear" w:color="auto" w:fill="FFFFFF"/>
        <w:spacing w:line="273" w:lineRule="atLeast"/>
        <w:rPr>
          <w:rFonts w:cs="Arial"/>
          <w:sz w:val="18"/>
          <w:szCs w:val="18"/>
        </w:rPr>
      </w:pPr>
      <w:r w:rsidRPr="0066733C">
        <w:rPr>
          <w:rFonts w:cs="Arial"/>
          <w:sz w:val="18"/>
          <w:szCs w:val="18"/>
        </w:rPr>
        <w:t>Imagen G</w:t>
      </w:r>
      <w:r w:rsidR="00535C69" w:rsidRPr="0066733C">
        <w:rPr>
          <w:rFonts w:cs="Arial"/>
          <w:sz w:val="18"/>
          <w:szCs w:val="18"/>
        </w:rPr>
        <w:t xml:space="preserve">alileo </w:t>
      </w:r>
      <w:hyperlink r:id="rId12" w:history="1">
        <w:r w:rsidR="00BE6CAD" w:rsidRPr="0066733C">
          <w:rPr>
            <w:rStyle w:val="Hipervnculo"/>
            <w:rFonts w:cs="Arial"/>
            <w:sz w:val="18"/>
            <w:szCs w:val="18"/>
          </w:rPr>
          <w:t>https://goo.gl/epBBVE</w:t>
        </w:r>
      </w:hyperlink>
      <w:r w:rsidR="006325B2" w:rsidRPr="0066733C">
        <w:rPr>
          <w:rFonts w:cs="Arial"/>
          <w:sz w:val="18"/>
          <w:szCs w:val="18"/>
        </w:rPr>
        <w:t xml:space="preserve">                 </w:t>
      </w:r>
      <w:r>
        <w:rPr>
          <w:rFonts w:cs="Arial"/>
          <w:sz w:val="18"/>
          <w:szCs w:val="18"/>
        </w:rPr>
        <w:t xml:space="preserve">                       </w:t>
      </w:r>
      <w:r w:rsidR="006325B2" w:rsidRPr="0066733C">
        <w:rPr>
          <w:rFonts w:cs="Arial"/>
          <w:sz w:val="18"/>
          <w:szCs w:val="18"/>
        </w:rPr>
        <w:t xml:space="preserve">    </w:t>
      </w:r>
      <w:r w:rsidRPr="0066733C">
        <w:rPr>
          <w:rFonts w:cs="Arial"/>
          <w:sz w:val="18"/>
          <w:szCs w:val="18"/>
        </w:rPr>
        <w:t>Imagen Leyes</w:t>
      </w:r>
      <w:r w:rsidR="006325B2" w:rsidRPr="0066733C">
        <w:rPr>
          <w:rFonts w:cs="Arial"/>
          <w:sz w:val="18"/>
          <w:szCs w:val="18"/>
        </w:rPr>
        <w:t xml:space="preserve"> </w:t>
      </w:r>
      <w:r w:rsidR="00535C69" w:rsidRPr="0066733C">
        <w:rPr>
          <w:rFonts w:cs="Arial"/>
          <w:sz w:val="18"/>
          <w:szCs w:val="18"/>
        </w:rPr>
        <w:t>Newton</w:t>
      </w:r>
      <w:r w:rsidR="006325B2" w:rsidRPr="0066733C">
        <w:rPr>
          <w:rFonts w:cs="Arial"/>
          <w:sz w:val="18"/>
          <w:szCs w:val="18"/>
        </w:rPr>
        <w:t xml:space="preserve">   </w:t>
      </w:r>
      <w:hyperlink r:id="rId13" w:history="1">
        <w:r w:rsidR="00BE6CAD" w:rsidRPr="0066733C">
          <w:rPr>
            <w:rStyle w:val="Hipervnculo"/>
            <w:rFonts w:cs="Arial"/>
            <w:sz w:val="18"/>
            <w:szCs w:val="18"/>
          </w:rPr>
          <w:t>https://goo.gl/k1sQQi</w:t>
        </w:r>
      </w:hyperlink>
    </w:p>
    <w:p w:rsidR="00BE6CAD" w:rsidRDefault="00430B34" w:rsidP="007F4CEE">
      <w:pPr>
        <w:shd w:val="clear" w:color="auto" w:fill="FFFFFF"/>
        <w:spacing w:line="273" w:lineRule="atLeast"/>
        <w:rPr>
          <w:rFonts w:ascii="Arial" w:hAnsi="Arial" w:cs="Arial"/>
          <w:sz w:val="20"/>
          <w:szCs w:val="20"/>
        </w:rPr>
      </w:pPr>
      <w:r w:rsidRPr="00430B34">
        <w:rPr>
          <w:rFonts w:ascii="Arial" w:hAnsi="Arial" w:cs="Arial"/>
          <w:sz w:val="20"/>
          <w:szCs w:val="20"/>
          <w:highlight w:val="green"/>
        </w:rPr>
        <w:t>Temas filosóficos: Teoría del Conocimiento</w:t>
      </w:r>
      <w:r>
        <w:rPr>
          <w:rFonts w:ascii="Arial" w:hAnsi="Arial" w:cs="Arial"/>
          <w:sz w:val="20"/>
          <w:szCs w:val="20"/>
        </w:rPr>
        <w:t xml:space="preserve">                  </w:t>
      </w:r>
      <w:r w:rsidRPr="00430B34">
        <w:rPr>
          <w:rFonts w:ascii="Arial" w:hAnsi="Arial" w:cs="Arial"/>
          <w:sz w:val="20"/>
          <w:szCs w:val="20"/>
          <w:highlight w:val="green"/>
        </w:rPr>
        <w:t>Origen y fundamento de la sociedad política</w:t>
      </w:r>
    </w:p>
    <w:p w:rsidR="004B5FA3" w:rsidRDefault="006325B2" w:rsidP="007F4CEE">
      <w:pPr>
        <w:shd w:val="clear" w:color="auto" w:fill="FFFFFF"/>
        <w:spacing w:line="273" w:lineRule="atLeast"/>
        <w:rPr>
          <w:rFonts w:ascii="Arial" w:hAnsi="Arial" w:cs="Arial"/>
          <w:sz w:val="20"/>
          <w:szCs w:val="20"/>
        </w:rPr>
      </w:pPr>
      <w:r>
        <w:rPr>
          <w:rFonts w:ascii="Arial" w:hAnsi="Arial" w:cs="Arial"/>
          <w:noProof/>
          <w:sz w:val="20"/>
          <w:szCs w:val="20"/>
          <w:lang w:eastAsia="es-MX"/>
        </w:rPr>
        <w:drawing>
          <wp:inline distT="0" distB="0" distL="0" distR="0">
            <wp:extent cx="2834640" cy="1790700"/>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losofa-moderna-1-72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8914" cy="1799717"/>
                    </a:xfrm>
                    <a:prstGeom prst="rect">
                      <a:avLst/>
                    </a:prstGeom>
                  </pic:spPr>
                </pic:pic>
              </a:graphicData>
            </a:graphic>
          </wp:inline>
        </w:drawing>
      </w:r>
      <w:r w:rsidR="00EC69C5">
        <w:rPr>
          <w:rFonts w:ascii="Arial" w:hAnsi="Arial" w:cs="Arial"/>
          <w:noProof/>
          <w:sz w:val="20"/>
          <w:szCs w:val="20"/>
          <w:lang w:eastAsia="es-MX"/>
        </w:rPr>
        <w:drawing>
          <wp:inline distT="0" distB="0" distL="0" distR="0" wp14:anchorId="59C9AB74" wp14:editId="28C35955">
            <wp:extent cx="2743200" cy="17907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cke[1].jpeg"/>
                    <pic:cNvPicPr/>
                  </pic:nvPicPr>
                  <pic:blipFill>
                    <a:blip r:embed="rId15">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inline>
        </w:drawing>
      </w:r>
    </w:p>
    <w:p w:rsidR="006325B2" w:rsidRPr="0066733C" w:rsidRDefault="0066733C" w:rsidP="007F4CEE">
      <w:pPr>
        <w:shd w:val="clear" w:color="auto" w:fill="FFFFFF"/>
        <w:spacing w:line="273" w:lineRule="atLeast"/>
        <w:rPr>
          <w:rFonts w:cs="Arial"/>
          <w:sz w:val="18"/>
          <w:szCs w:val="18"/>
        </w:rPr>
      </w:pPr>
      <w:r w:rsidRPr="0066733C">
        <w:rPr>
          <w:rFonts w:cs="Arial"/>
          <w:sz w:val="18"/>
          <w:szCs w:val="18"/>
        </w:rPr>
        <w:t xml:space="preserve">Imagen </w:t>
      </w:r>
      <w:r w:rsidR="00535C69" w:rsidRPr="0066733C">
        <w:rPr>
          <w:rFonts w:cs="Arial"/>
          <w:sz w:val="18"/>
          <w:szCs w:val="18"/>
        </w:rPr>
        <w:t>Filosofía moderna</w:t>
      </w:r>
      <w:r w:rsidRPr="0066733C">
        <w:rPr>
          <w:rFonts w:cs="Arial"/>
          <w:sz w:val="18"/>
          <w:szCs w:val="18"/>
        </w:rPr>
        <w:t xml:space="preserve"> </w:t>
      </w:r>
      <w:hyperlink r:id="rId16" w:history="1">
        <w:r w:rsidR="006325B2" w:rsidRPr="0066733C">
          <w:rPr>
            <w:rStyle w:val="Hipervnculo"/>
            <w:rFonts w:cs="Arial"/>
            <w:sz w:val="18"/>
            <w:szCs w:val="18"/>
          </w:rPr>
          <w:t>http://goo.gl/6GH0CM</w:t>
        </w:r>
      </w:hyperlink>
      <w:r w:rsidRPr="0066733C">
        <w:rPr>
          <w:rFonts w:cs="Arial"/>
          <w:sz w:val="18"/>
          <w:szCs w:val="18"/>
        </w:rPr>
        <w:t xml:space="preserve">     </w:t>
      </w:r>
      <w:r>
        <w:rPr>
          <w:rFonts w:cs="Arial"/>
          <w:sz w:val="18"/>
          <w:szCs w:val="18"/>
        </w:rPr>
        <w:t xml:space="preserve">                      </w:t>
      </w:r>
      <w:r w:rsidRPr="0066733C">
        <w:rPr>
          <w:rFonts w:cs="Arial"/>
          <w:sz w:val="18"/>
          <w:szCs w:val="18"/>
        </w:rPr>
        <w:t xml:space="preserve">  Imagen</w:t>
      </w:r>
      <w:r w:rsidR="00430B34" w:rsidRPr="0066733C">
        <w:rPr>
          <w:rFonts w:cs="Arial"/>
          <w:sz w:val="18"/>
          <w:szCs w:val="18"/>
        </w:rPr>
        <w:t xml:space="preserve"> </w:t>
      </w:r>
      <w:r w:rsidR="00535C69" w:rsidRPr="0066733C">
        <w:rPr>
          <w:rFonts w:cs="Arial"/>
          <w:sz w:val="18"/>
          <w:szCs w:val="18"/>
        </w:rPr>
        <w:t>Locke</w:t>
      </w:r>
      <w:r w:rsidR="00430B34" w:rsidRPr="0066733C">
        <w:rPr>
          <w:rFonts w:cs="Arial"/>
          <w:sz w:val="18"/>
          <w:szCs w:val="18"/>
        </w:rPr>
        <w:t xml:space="preserve">   </w:t>
      </w:r>
      <w:hyperlink r:id="rId17" w:history="1">
        <w:r w:rsidR="00430B34" w:rsidRPr="0066733C">
          <w:rPr>
            <w:rStyle w:val="Hipervnculo"/>
            <w:rFonts w:cs="Arial"/>
            <w:sz w:val="18"/>
            <w:szCs w:val="18"/>
          </w:rPr>
          <w:t>https://goo.gl/ohBVB3</w:t>
        </w:r>
      </w:hyperlink>
    </w:p>
    <w:p w:rsidR="00430B34" w:rsidRPr="0069414B" w:rsidRDefault="0069414B" w:rsidP="007F4CEE">
      <w:pPr>
        <w:shd w:val="clear" w:color="auto" w:fill="FFFFFF"/>
        <w:spacing w:line="273" w:lineRule="atLeast"/>
        <w:rPr>
          <w:rFonts w:cs="Arial"/>
          <w:sz w:val="20"/>
          <w:szCs w:val="20"/>
        </w:rPr>
      </w:pPr>
      <w:r w:rsidRPr="0069414B">
        <w:rPr>
          <w:rFonts w:cs="Arial"/>
          <w:sz w:val="20"/>
          <w:szCs w:val="20"/>
          <w:highlight w:val="red"/>
        </w:rPr>
        <w:t>TEMAS ÉTICOS</w:t>
      </w:r>
      <w:r w:rsidR="00430B34" w:rsidRPr="0069414B">
        <w:rPr>
          <w:rFonts w:cs="Arial"/>
          <w:sz w:val="20"/>
          <w:szCs w:val="20"/>
        </w:rPr>
        <w:tab/>
      </w:r>
    </w:p>
    <w:p w:rsidR="009E1D86" w:rsidRDefault="00C07B59" w:rsidP="009E1D86">
      <w:pPr>
        <w:shd w:val="clear" w:color="auto" w:fill="FFFFFF"/>
        <w:spacing w:after="0" w:line="273" w:lineRule="atLeast"/>
        <w:rPr>
          <w:rFonts w:cs="Arial"/>
          <w:sz w:val="20"/>
          <w:szCs w:val="20"/>
        </w:rPr>
      </w:pPr>
      <w:r w:rsidRPr="009E1D86">
        <w:rPr>
          <w:rFonts w:cs="Arial"/>
          <w:sz w:val="20"/>
          <w:szCs w:val="20"/>
        </w:rPr>
        <w:t>KANT     (Alemania 1724-1804)</w:t>
      </w:r>
      <w:r w:rsidR="00511E28" w:rsidRPr="009E1D86">
        <w:rPr>
          <w:rFonts w:cs="Arial"/>
          <w:sz w:val="20"/>
          <w:szCs w:val="20"/>
        </w:rPr>
        <w:t xml:space="preserve">              </w:t>
      </w:r>
      <w:r w:rsidR="009E1D86">
        <w:rPr>
          <w:rFonts w:cs="Arial"/>
          <w:sz w:val="20"/>
          <w:szCs w:val="20"/>
        </w:rPr>
        <w:t xml:space="preserve">                      </w:t>
      </w:r>
      <w:r w:rsidR="00511E28" w:rsidRPr="009E1D86">
        <w:rPr>
          <w:rFonts w:cs="Arial"/>
          <w:sz w:val="20"/>
          <w:szCs w:val="20"/>
        </w:rPr>
        <w:t xml:space="preserve"> </w:t>
      </w:r>
      <w:r w:rsidR="009E1D86">
        <w:rPr>
          <w:rFonts w:cs="Arial"/>
          <w:sz w:val="20"/>
          <w:szCs w:val="20"/>
        </w:rPr>
        <w:t xml:space="preserve">    </w:t>
      </w:r>
      <w:r w:rsidR="00511E28" w:rsidRPr="009E1D86">
        <w:rPr>
          <w:rFonts w:cs="Arial"/>
          <w:sz w:val="20"/>
          <w:szCs w:val="20"/>
        </w:rPr>
        <w:t xml:space="preserve">   </w:t>
      </w:r>
      <w:r w:rsidR="009E1D86" w:rsidRPr="009E1D86">
        <w:rPr>
          <w:rFonts w:cs="Arial"/>
          <w:sz w:val="20"/>
          <w:szCs w:val="20"/>
        </w:rPr>
        <w:t xml:space="preserve">Jeremy </w:t>
      </w:r>
      <w:r w:rsidR="009E1D86" w:rsidRPr="009E1D86">
        <w:rPr>
          <w:rFonts w:cs="Arial"/>
          <w:sz w:val="20"/>
          <w:szCs w:val="20"/>
        </w:rPr>
        <w:t>BENTHAN</w:t>
      </w:r>
      <w:r w:rsidR="009E1D86" w:rsidRPr="009E1D86">
        <w:rPr>
          <w:rFonts w:cs="Arial"/>
          <w:sz w:val="20"/>
          <w:szCs w:val="20"/>
        </w:rPr>
        <w:t xml:space="preserve"> (Inglaterra 1748- 1834)   </w:t>
      </w:r>
    </w:p>
    <w:p w:rsidR="009E1D86" w:rsidRPr="009E1D86" w:rsidRDefault="009E1D86" w:rsidP="009E1D86">
      <w:pPr>
        <w:shd w:val="clear" w:color="auto" w:fill="FFFFFF"/>
        <w:spacing w:after="0" w:line="273" w:lineRule="atLeast"/>
        <w:rPr>
          <w:rFonts w:cs="Arial"/>
          <w:sz w:val="20"/>
          <w:szCs w:val="20"/>
        </w:rPr>
      </w:pPr>
      <w:r w:rsidRPr="009E1D86">
        <w:rPr>
          <w:rFonts w:cs="Arial"/>
          <w:sz w:val="20"/>
          <w:szCs w:val="20"/>
        </w:rPr>
        <w:t xml:space="preserve">   </w:t>
      </w:r>
      <w:r>
        <w:rPr>
          <w:rFonts w:ascii="Arial" w:hAnsi="Arial" w:cs="Arial"/>
          <w:noProof/>
          <w:sz w:val="20"/>
          <w:szCs w:val="20"/>
          <w:lang w:eastAsia="es-MX"/>
        </w:rPr>
        <w:drawing>
          <wp:inline distT="0" distB="0" distL="0" distR="0" wp14:anchorId="7EB6AD0B" wp14:editId="411974DC">
            <wp:extent cx="1076325" cy="1733550"/>
            <wp:effectExtent l="0" t="0" r="9525"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Kant[1].jpeg"/>
                    <pic:cNvPicPr/>
                  </pic:nvPicPr>
                  <pic:blipFill>
                    <a:blip r:embed="rId18">
                      <a:extLst>
                        <a:ext uri="{28A0092B-C50C-407E-A947-70E740481C1C}">
                          <a14:useLocalDpi xmlns:a14="http://schemas.microsoft.com/office/drawing/2010/main" val="0"/>
                        </a:ext>
                      </a:extLst>
                    </a:blip>
                    <a:stretch>
                      <a:fillRect/>
                    </a:stretch>
                  </pic:blipFill>
                  <pic:spPr>
                    <a:xfrm>
                      <a:off x="0" y="0"/>
                      <a:ext cx="1076325" cy="1733550"/>
                    </a:xfrm>
                    <a:prstGeom prst="rect">
                      <a:avLst/>
                    </a:prstGeom>
                  </pic:spPr>
                </pic:pic>
              </a:graphicData>
            </a:graphic>
          </wp:inline>
        </w:drawing>
      </w:r>
      <w:r w:rsidRPr="009E1D86">
        <w:rPr>
          <w:rFonts w:cs="Arial"/>
          <w:sz w:val="20"/>
          <w:szCs w:val="20"/>
        </w:rPr>
        <w:t xml:space="preserve">          </w:t>
      </w:r>
      <w:r>
        <w:rPr>
          <w:rFonts w:cs="Arial"/>
          <w:sz w:val="20"/>
          <w:szCs w:val="20"/>
        </w:rPr>
        <w:t xml:space="preserve">                                    </w:t>
      </w:r>
      <w:r w:rsidRPr="009E1D86">
        <w:rPr>
          <w:rFonts w:cs="Arial"/>
          <w:sz w:val="20"/>
          <w:szCs w:val="20"/>
        </w:rPr>
        <w:t xml:space="preserve"> </w:t>
      </w:r>
      <w:r>
        <w:rPr>
          <w:rFonts w:cs="Arial"/>
          <w:sz w:val="20"/>
          <w:szCs w:val="20"/>
        </w:rPr>
        <w:t xml:space="preserve">  </w:t>
      </w:r>
      <w:r>
        <w:rPr>
          <w:rFonts w:ascii="Arial" w:hAnsi="Arial" w:cs="Arial"/>
          <w:noProof/>
          <w:sz w:val="20"/>
          <w:szCs w:val="20"/>
          <w:lang w:eastAsia="es-MX"/>
        </w:rPr>
        <w:drawing>
          <wp:inline distT="0" distB="0" distL="0" distR="0" wp14:anchorId="40CAE39E" wp14:editId="428AF180">
            <wp:extent cx="2790825" cy="2210435"/>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bentham[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7224" cy="2215503"/>
                    </a:xfrm>
                    <a:prstGeom prst="rect">
                      <a:avLst/>
                    </a:prstGeom>
                  </pic:spPr>
                </pic:pic>
              </a:graphicData>
            </a:graphic>
          </wp:inline>
        </w:drawing>
      </w:r>
    </w:p>
    <w:p w:rsidR="001F4C19" w:rsidRDefault="00511E28" w:rsidP="009E1D86">
      <w:pPr>
        <w:shd w:val="clear" w:color="auto" w:fill="FFFFFF"/>
        <w:spacing w:after="0" w:line="273" w:lineRule="atLeast"/>
        <w:rPr>
          <w:rFonts w:ascii="Arial" w:hAnsi="Arial" w:cs="Arial"/>
          <w:sz w:val="20"/>
          <w:szCs w:val="20"/>
        </w:rPr>
      </w:pPr>
      <w:r>
        <w:rPr>
          <w:rFonts w:ascii="Arial" w:hAnsi="Arial" w:cs="Arial"/>
          <w:sz w:val="20"/>
          <w:szCs w:val="20"/>
        </w:rPr>
        <w:t xml:space="preserve">                    </w:t>
      </w:r>
      <w:r w:rsidR="00C07B59" w:rsidRPr="00C07B59">
        <w:rPr>
          <w:rFonts w:ascii="Arial" w:hAnsi="Arial" w:cs="Arial"/>
          <w:sz w:val="20"/>
          <w:szCs w:val="20"/>
        </w:rPr>
        <w:t xml:space="preserve"> </w:t>
      </w:r>
      <w:r>
        <w:rPr>
          <w:rFonts w:ascii="Arial" w:hAnsi="Arial" w:cs="Arial"/>
          <w:sz w:val="20"/>
          <w:szCs w:val="20"/>
        </w:rPr>
        <w:t xml:space="preserve">                   </w:t>
      </w:r>
      <w:r w:rsidR="009E1D86">
        <w:rPr>
          <w:rFonts w:ascii="Arial" w:hAnsi="Arial" w:cs="Arial"/>
          <w:noProof/>
          <w:sz w:val="20"/>
          <w:szCs w:val="20"/>
          <w:lang w:eastAsia="es-MX"/>
        </w:rPr>
        <w:t xml:space="preserve">                                </w:t>
      </w:r>
    </w:p>
    <w:p w:rsidR="005112F4" w:rsidRPr="009D1F60" w:rsidRDefault="0069414B" w:rsidP="003508DC">
      <w:pPr>
        <w:shd w:val="clear" w:color="auto" w:fill="FFFFFF"/>
        <w:spacing w:after="0" w:line="273" w:lineRule="atLeast"/>
        <w:rPr>
          <w:rFonts w:ascii="Arial" w:hAnsi="Arial" w:cs="Arial"/>
          <w:b/>
          <w:sz w:val="20"/>
          <w:szCs w:val="20"/>
        </w:rPr>
      </w:pPr>
      <w:r>
        <w:rPr>
          <w:rFonts w:cs="Arial"/>
          <w:b/>
          <w:sz w:val="18"/>
          <w:szCs w:val="18"/>
        </w:rPr>
        <w:t xml:space="preserve">DEFENSOR DE LA ÉTICA FORMAL O DEL DEBER                   </w:t>
      </w:r>
      <w:r w:rsidR="009E1D86" w:rsidRPr="009E1D86">
        <w:rPr>
          <w:rFonts w:cs="Arial"/>
          <w:b/>
          <w:sz w:val="18"/>
          <w:szCs w:val="18"/>
        </w:rPr>
        <w:t>Ini</w:t>
      </w:r>
      <w:r w:rsidR="003508DC">
        <w:rPr>
          <w:rFonts w:cs="Arial"/>
          <w:b/>
          <w:sz w:val="18"/>
          <w:szCs w:val="18"/>
        </w:rPr>
        <w:t>ciador de la Ética Utilitarista</w:t>
      </w:r>
      <w:r w:rsidR="00511E28" w:rsidRPr="009D1F60">
        <w:rPr>
          <w:rFonts w:ascii="Arial" w:hAnsi="Arial" w:cs="Arial"/>
          <w:b/>
          <w:sz w:val="20"/>
          <w:szCs w:val="20"/>
        </w:rPr>
        <w:t xml:space="preserve">                  </w:t>
      </w:r>
    </w:p>
    <w:p w:rsidR="0069414B" w:rsidRPr="0069414B" w:rsidRDefault="005112F4" w:rsidP="0069414B">
      <w:pPr>
        <w:shd w:val="clear" w:color="auto" w:fill="FFFFFF"/>
        <w:spacing w:line="273" w:lineRule="atLeast"/>
        <w:rPr>
          <w:rFonts w:asciiTheme="majorHAnsi" w:hAnsiTheme="majorHAnsi" w:cs="Arial"/>
          <w:sz w:val="18"/>
          <w:szCs w:val="18"/>
        </w:rPr>
      </w:pPr>
      <w:r w:rsidRPr="009D1F60">
        <w:rPr>
          <w:rFonts w:cs="Arial"/>
          <w:sz w:val="18"/>
          <w:szCs w:val="18"/>
        </w:rPr>
        <w:t>Imagen de Kant</w:t>
      </w:r>
      <w:r w:rsidR="00511E28" w:rsidRPr="009D1F60">
        <w:rPr>
          <w:rFonts w:cs="Arial"/>
          <w:sz w:val="18"/>
          <w:szCs w:val="18"/>
        </w:rPr>
        <w:t xml:space="preserve"> </w:t>
      </w:r>
      <w:hyperlink r:id="rId20" w:history="1">
        <w:r w:rsidR="00511E28" w:rsidRPr="009D1F60">
          <w:rPr>
            <w:rStyle w:val="Hipervnculo"/>
            <w:rFonts w:cs="Arial"/>
            <w:sz w:val="18"/>
            <w:szCs w:val="18"/>
          </w:rPr>
          <w:t>http://goo.gl/B4pwgR</w:t>
        </w:r>
      </w:hyperlink>
      <w:r w:rsidR="00511E28" w:rsidRPr="009D1F60">
        <w:rPr>
          <w:rFonts w:cs="Arial"/>
          <w:sz w:val="18"/>
          <w:szCs w:val="18"/>
        </w:rPr>
        <w:t xml:space="preserve"> </w:t>
      </w:r>
      <w:r w:rsidR="009E1D86">
        <w:rPr>
          <w:rFonts w:cs="Arial"/>
          <w:sz w:val="18"/>
          <w:szCs w:val="18"/>
        </w:rPr>
        <w:t xml:space="preserve">      </w:t>
      </w:r>
      <w:r w:rsidR="0069414B">
        <w:rPr>
          <w:rFonts w:cs="Arial"/>
          <w:sz w:val="18"/>
          <w:szCs w:val="18"/>
        </w:rPr>
        <w:t xml:space="preserve">                         </w:t>
      </w:r>
      <w:r w:rsidR="009E1D86">
        <w:rPr>
          <w:rFonts w:cs="Arial"/>
          <w:sz w:val="18"/>
          <w:szCs w:val="18"/>
        </w:rPr>
        <w:t xml:space="preserve"> </w:t>
      </w:r>
      <w:r w:rsidR="0069414B" w:rsidRPr="0069414B">
        <w:rPr>
          <w:rFonts w:asciiTheme="majorHAnsi" w:hAnsiTheme="majorHAnsi" w:cs="Arial"/>
          <w:sz w:val="18"/>
          <w:szCs w:val="18"/>
        </w:rPr>
        <w:t xml:space="preserve">Imagen Bentham  </w:t>
      </w:r>
      <w:r w:rsidR="0069414B" w:rsidRPr="0069414B">
        <w:rPr>
          <w:rFonts w:asciiTheme="majorHAnsi" w:hAnsiTheme="majorHAnsi"/>
          <w:sz w:val="18"/>
          <w:szCs w:val="18"/>
        </w:rPr>
        <w:t xml:space="preserve"> </w:t>
      </w:r>
      <w:hyperlink r:id="rId21" w:history="1">
        <w:r w:rsidR="0069414B" w:rsidRPr="0069414B">
          <w:rPr>
            <w:rStyle w:val="Hipervnculo"/>
            <w:rFonts w:asciiTheme="majorHAnsi" w:hAnsiTheme="majorHAnsi" w:cs="Arial"/>
            <w:sz w:val="18"/>
            <w:szCs w:val="18"/>
          </w:rPr>
          <w:t>http://goo.gl/6mGkB0</w:t>
        </w:r>
      </w:hyperlink>
      <w:r w:rsidR="0069414B" w:rsidRPr="0069414B">
        <w:rPr>
          <w:rFonts w:asciiTheme="majorHAnsi" w:hAnsiTheme="majorHAnsi" w:cs="Arial"/>
          <w:sz w:val="18"/>
          <w:szCs w:val="18"/>
        </w:rPr>
        <w:t xml:space="preserve"> </w:t>
      </w:r>
    </w:p>
    <w:p w:rsidR="00430B34" w:rsidRDefault="00C07B59" w:rsidP="007F4CEE">
      <w:pPr>
        <w:shd w:val="clear" w:color="auto" w:fill="FFFFFF"/>
        <w:spacing w:line="273" w:lineRule="atLeast"/>
        <w:rPr>
          <w:rFonts w:ascii="Arial" w:hAnsi="Arial" w:cs="Arial"/>
          <w:sz w:val="20"/>
          <w:szCs w:val="20"/>
        </w:rPr>
      </w:pPr>
      <w:r>
        <w:rPr>
          <w:rFonts w:ascii="Arial" w:hAnsi="Arial" w:cs="Arial"/>
          <w:sz w:val="20"/>
          <w:szCs w:val="20"/>
          <w:highlight w:val="magenta"/>
        </w:rPr>
        <w:lastRenderedPageBreak/>
        <w:t>T</w:t>
      </w:r>
      <w:r w:rsidR="00430B34" w:rsidRPr="00430B34">
        <w:rPr>
          <w:rFonts w:ascii="Arial" w:hAnsi="Arial" w:cs="Arial"/>
          <w:sz w:val="20"/>
          <w:szCs w:val="20"/>
          <w:highlight w:val="magenta"/>
        </w:rPr>
        <w:t xml:space="preserve">EMAS </w:t>
      </w:r>
      <w:r w:rsidR="00430B34" w:rsidRPr="000F7B4F">
        <w:rPr>
          <w:rFonts w:ascii="Arial" w:hAnsi="Arial" w:cs="Arial"/>
          <w:sz w:val="20"/>
          <w:szCs w:val="20"/>
          <w:highlight w:val="magenta"/>
        </w:rPr>
        <w:t>ÉTICOS</w:t>
      </w:r>
      <w:r w:rsidR="000F7B4F" w:rsidRPr="000F7B4F">
        <w:rPr>
          <w:rFonts w:ascii="Arial" w:hAnsi="Arial" w:cs="Arial"/>
          <w:sz w:val="20"/>
          <w:szCs w:val="20"/>
          <w:highlight w:val="magenta"/>
        </w:rPr>
        <w:t>DE LA FILOSOFÍA MODERNA</w:t>
      </w:r>
      <w:r w:rsidR="003F6B9D">
        <w:rPr>
          <w:rFonts w:ascii="Arial" w:hAnsi="Arial" w:cs="Arial"/>
          <w:sz w:val="20"/>
          <w:szCs w:val="20"/>
          <w:highlight w:val="magenta"/>
        </w:rPr>
        <w:t xml:space="preserve">: </w:t>
      </w:r>
      <w:r w:rsidR="003F6B9D" w:rsidRPr="003F6B9D">
        <w:rPr>
          <w:rFonts w:ascii="Arial" w:hAnsi="Arial" w:cs="Arial"/>
          <w:sz w:val="20"/>
          <w:szCs w:val="20"/>
          <w:highlight w:val="magenta"/>
        </w:rPr>
        <w:t>ETICA DE KANT Y EL UTILITARISMO</w:t>
      </w:r>
    </w:p>
    <w:p w:rsidR="00535C69" w:rsidRPr="003F6B9D" w:rsidRDefault="005112F4" w:rsidP="00535C69">
      <w:pPr>
        <w:shd w:val="clear" w:color="auto" w:fill="FFFFFF"/>
        <w:spacing w:line="273" w:lineRule="atLeast"/>
        <w:rPr>
          <w:rFonts w:ascii="Arial" w:hAnsi="Arial" w:cs="Arial"/>
          <w:sz w:val="16"/>
          <w:szCs w:val="16"/>
        </w:rPr>
      </w:pPr>
      <w:r>
        <w:rPr>
          <w:rFonts w:ascii="Arial" w:hAnsi="Arial" w:cs="Arial"/>
          <w:sz w:val="16"/>
          <w:szCs w:val="16"/>
        </w:rPr>
        <w:t>Imagen ética del Deber</w:t>
      </w:r>
      <w:r w:rsidR="00535C69" w:rsidRPr="003F6B9D">
        <w:rPr>
          <w:rFonts w:ascii="Arial" w:hAnsi="Arial" w:cs="Arial"/>
          <w:sz w:val="16"/>
          <w:szCs w:val="16"/>
        </w:rPr>
        <w:t xml:space="preserve"> </w:t>
      </w:r>
      <w:hyperlink r:id="rId22" w:history="1">
        <w:r w:rsidR="00535C69" w:rsidRPr="003F6B9D">
          <w:rPr>
            <w:rStyle w:val="Hipervnculo"/>
            <w:rFonts w:ascii="Arial" w:hAnsi="Arial" w:cs="Arial"/>
            <w:sz w:val="16"/>
            <w:szCs w:val="16"/>
          </w:rPr>
          <w:t>https://goo.gl/68EDtg</w:t>
        </w:r>
      </w:hyperlink>
      <w:r w:rsidR="000F7B4F" w:rsidRPr="003F6B9D">
        <w:rPr>
          <w:rFonts w:ascii="Arial" w:hAnsi="Arial" w:cs="Arial"/>
          <w:sz w:val="16"/>
          <w:szCs w:val="16"/>
        </w:rPr>
        <w:t xml:space="preserve">    </w:t>
      </w:r>
      <w:r>
        <w:rPr>
          <w:rFonts w:ascii="Arial" w:hAnsi="Arial" w:cs="Arial"/>
          <w:sz w:val="16"/>
          <w:szCs w:val="16"/>
        </w:rPr>
        <w:t>Idea de</w:t>
      </w:r>
      <w:r w:rsidR="003F6B9D">
        <w:rPr>
          <w:rFonts w:ascii="Arial" w:hAnsi="Arial" w:cs="Arial"/>
          <w:sz w:val="16"/>
          <w:szCs w:val="16"/>
        </w:rPr>
        <w:t xml:space="preserve"> Gandhi</w:t>
      </w:r>
      <w:r w:rsidR="000F0F08">
        <w:rPr>
          <w:rFonts w:ascii="Arial" w:hAnsi="Arial" w:cs="Arial"/>
          <w:sz w:val="16"/>
          <w:szCs w:val="16"/>
        </w:rPr>
        <w:t xml:space="preserve"> </w:t>
      </w:r>
      <w:hyperlink r:id="rId23" w:history="1">
        <w:r w:rsidR="000F0F08" w:rsidRPr="00F70359">
          <w:rPr>
            <w:rStyle w:val="Hipervnculo"/>
            <w:rFonts w:ascii="Arial" w:hAnsi="Arial" w:cs="Arial"/>
            <w:sz w:val="16"/>
            <w:szCs w:val="16"/>
          </w:rPr>
          <w:t>http://goo.gl/vWyKuK</w:t>
        </w:r>
      </w:hyperlink>
      <w:r w:rsidR="000F0F08">
        <w:rPr>
          <w:rFonts w:ascii="Arial" w:hAnsi="Arial" w:cs="Arial"/>
          <w:sz w:val="16"/>
          <w:szCs w:val="16"/>
        </w:rPr>
        <w:t xml:space="preserve">    Sinceridad:</w:t>
      </w:r>
      <w:r w:rsidR="000F0F08" w:rsidRPr="000F0F08">
        <w:t xml:space="preserve"> </w:t>
      </w:r>
      <w:hyperlink r:id="rId24" w:history="1">
        <w:r w:rsidR="000F0F08" w:rsidRPr="00F70359">
          <w:rPr>
            <w:rStyle w:val="Hipervnculo"/>
            <w:rFonts w:ascii="Arial" w:hAnsi="Arial" w:cs="Arial"/>
            <w:sz w:val="16"/>
            <w:szCs w:val="16"/>
          </w:rPr>
          <w:t>https://goo.gl/hxJfX6</w:t>
        </w:r>
      </w:hyperlink>
      <w:r w:rsidR="000F7B4F" w:rsidRPr="003F6B9D">
        <w:rPr>
          <w:rFonts w:ascii="Arial" w:hAnsi="Arial" w:cs="Arial"/>
          <w:sz w:val="16"/>
          <w:szCs w:val="16"/>
        </w:rPr>
        <w:t xml:space="preserve">                    </w:t>
      </w:r>
    </w:p>
    <w:p w:rsidR="00430B34" w:rsidRDefault="00430B34" w:rsidP="007F4CEE">
      <w:pPr>
        <w:shd w:val="clear" w:color="auto" w:fill="FFFFFF"/>
        <w:spacing w:line="273" w:lineRule="atLeast"/>
        <w:rPr>
          <w:rFonts w:ascii="Arial" w:hAnsi="Arial" w:cs="Arial"/>
          <w:sz w:val="20"/>
          <w:szCs w:val="20"/>
        </w:rPr>
      </w:pPr>
      <w:r w:rsidRPr="003F6B9D">
        <w:rPr>
          <w:rFonts w:ascii="Arial" w:hAnsi="Arial" w:cs="Arial"/>
          <w:noProof/>
          <w:sz w:val="20"/>
          <w:szCs w:val="20"/>
          <w:highlight w:val="magenta"/>
          <w:lang w:eastAsia="es-MX"/>
        </w:rPr>
        <w:drawing>
          <wp:inline distT="0" distB="0" distL="0" distR="0" wp14:anchorId="0B5A2F1F" wp14:editId="1DCE6D63">
            <wp:extent cx="2476500" cy="2133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peCateg[1].png"/>
                    <pic:cNvPicPr/>
                  </pic:nvPicPr>
                  <pic:blipFill>
                    <a:blip r:embed="rId25">
                      <a:extLst>
                        <a:ext uri="{28A0092B-C50C-407E-A947-70E740481C1C}">
                          <a14:useLocalDpi xmlns:a14="http://schemas.microsoft.com/office/drawing/2010/main" val="0"/>
                        </a:ext>
                      </a:extLst>
                    </a:blip>
                    <a:stretch>
                      <a:fillRect/>
                    </a:stretch>
                  </pic:blipFill>
                  <pic:spPr>
                    <a:xfrm>
                      <a:off x="0" y="0"/>
                      <a:ext cx="2476500" cy="2133600"/>
                    </a:xfrm>
                    <a:prstGeom prst="rect">
                      <a:avLst/>
                    </a:prstGeom>
                  </pic:spPr>
                </pic:pic>
              </a:graphicData>
            </a:graphic>
          </wp:inline>
        </w:drawing>
      </w:r>
      <w:r>
        <w:rPr>
          <w:rFonts w:ascii="Arial" w:hAnsi="Arial" w:cs="Arial"/>
          <w:sz w:val="20"/>
          <w:szCs w:val="20"/>
        </w:rPr>
        <w:tab/>
      </w:r>
      <w:r w:rsidR="00541B15">
        <w:rPr>
          <w:rFonts w:ascii="Arial" w:hAnsi="Arial" w:cs="Arial"/>
          <w:noProof/>
          <w:sz w:val="20"/>
          <w:szCs w:val="20"/>
          <w:lang w:eastAsia="es-MX"/>
        </w:rPr>
        <w:drawing>
          <wp:inline distT="0" distB="0" distL="0" distR="0" wp14:anchorId="40A34E16" wp14:editId="53F789D8">
            <wp:extent cx="1603375" cy="1924050"/>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andhifrases[1].jpeg"/>
                    <pic:cNvPicPr/>
                  </pic:nvPicPr>
                  <pic:blipFill>
                    <a:blip r:embed="rId26">
                      <a:extLst>
                        <a:ext uri="{28A0092B-C50C-407E-A947-70E740481C1C}">
                          <a14:useLocalDpi xmlns:a14="http://schemas.microsoft.com/office/drawing/2010/main" val="0"/>
                        </a:ext>
                      </a:extLst>
                    </a:blip>
                    <a:stretch>
                      <a:fillRect/>
                    </a:stretch>
                  </pic:blipFill>
                  <pic:spPr>
                    <a:xfrm>
                      <a:off x="0" y="0"/>
                      <a:ext cx="1605901" cy="1927081"/>
                    </a:xfrm>
                    <a:prstGeom prst="rect">
                      <a:avLst/>
                    </a:prstGeom>
                  </pic:spPr>
                </pic:pic>
              </a:graphicData>
            </a:graphic>
          </wp:inline>
        </w:drawing>
      </w:r>
      <w:r w:rsidR="00541B15">
        <w:rPr>
          <w:rFonts w:ascii="Arial" w:hAnsi="Arial" w:cs="Arial"/>
          <w:noProof/>
          <w:sz w:val="20"/>
          <w:szCs w:val="20"/>
          <w:lang w:eastAsia="es-MX"/>
        </w:rPr>
        <w:drawing>
          <wp:inline distT="0" distB="0" distL="0" distR="0" wp14:anchorId="74D06C97" wp14:editId="7AE2E4B2">
            <wp:extent cx="1285875" cy="2143125"/>
            <wp:effectExtent l="0" t="0" r="9525" b="952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incyverdad[1].png"/>
                    <pic:cNvPicPr/>
                  </pic:nvPicPr>
                  <pic:blipFill>
                    <a:blip r:embed="rId27">
                      <a:extLst>
                        <a:ext uri="{28A0092B-C50C-407E-A947-70E740481C1C}">
                          <a14:useLocalDpi xmlns:a14="http://schemas.microsoft.com/office/drawing/2010/main" val="0"/>
                        </a:ext>
                      </a:extLst>
                    </a:blip>
                    <a:stretch>
                      <a:fillRect/>
                    </a:stretch>
                  </pic:blipFill>
                  <pic:spPr>
                    <a:xfrm>
                      <a:off x="0" y="0"/>
                      <a:ext cx="1285875" cy="2143125"/>
                    </a:xfrm>
                    <a:prstGeom prst="rect">
                      <a:avLst/>
                    </a:prstGeom>
                  </pic:spPr>
                </pic:pic>
              </a:graphicData>
            </a:graphic>
          </wp:inline>
        </w:drawing>
      </w:r>
      <w:r>
        <w:rPr>
          <w:rFonts w:ascii="Arial" w:hAnsi="Arial" w:cs="Arial"/>
          <w:sz w:val="20"/>
          <w:szCs w:val="20"/>
        </w:rPr>
        <w:tab/>
      </w:r>
      <w:r w:rsidR="004270D1">
        <w:rPr>
          <w:rFonts w:ascii="Arial" w:hAnsi="Arial" w:cs="Arial"/>
          <w:noProof/>
          <w:sz w:val="20"/>
          <w:szCs w:val="20"/>
          <w:lang w:eastAsia="es-MX"/>
        </w:rPr>
        <w:drawing>
          <wp:inline distT="0" distB="0" distL="0" distR="0">
            <wp:extent cx="2962275" cy="2609850"/>
            <wp:effectExtent l="0" t="0" r="9525"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tuart-mill-5-638[1].jpg"/>
                    <pic:cNvPicPr/>
                  </pic:nvPicPr>
                  <pic:blipFill>
                    <a:blip r:embed="rId28">
                      <a:extLst>
                        <a:ext uri="{28A0092B-C50C-407E-A947-70E740481C1C}">
                          <a14:useLocalDpi xmlns:a14="http://schemas.microsoft.com/office/drawing/2010/main" val="0"/>
                        </a:ext>
                      </a:extLst>
                    </a:blip>
                    <a:stretch>
                      <a:fillRect/>
                    </a:stretch>
                  </pic:blipFill>
                  <pic:spPr>
                    <a:xfrm>
                      <a:off x="0" y="0"/>
                      <a:ext cx="2962275" cy="2609850"/>
                    </a:xfrm>
                    <a:prstGeom prst="rect">
                      <a:avLst/>
                    </a:prstGeom>
                  </pic:spPr>
                </pic:pic>
              </a:graphicData>
            </a:graphic>
          </wp:inline>
        </w:drawing>
      </w:r>
      <w:r w:rsidR="00861BE0">
        <w:rPr>
          <w:rFonts w:ascii="Arial" w:hAnsi="Arial" w:cs="Arial"/>
          <w:noProof/>
          <w:sz w:val="20"/>
          <w:szCs w:val="20"/>
          <w:lang w:eastAsia="es-MX"/>
        </w:rPr>
        <w:drawing>
          <wp:inline distT="0" distB="0" distL="0" distR="0" wp14:anchorId="5C8DAB76" wp14:editId="41F7C348">
            <wp:extent cx="2152650" cy="146685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avinciplacer[1].jpeg"/>
                    <pic:cNvPicPr/>
                  </pic:nvPicPr>
                  <pic:blipFill>
                    <a:blip r:embed="rId29">
                      <a:extLst>
                        <a:ext uri="{28A0092B-C50C-407E-A947-70E740481C1C}">
                          <a14:useLocalDpi xmlns:a14="http://schemas.microsoft.com/office/drawing/2010/main" val="0"/>
                        </a:ext>
                      </a:extLst>
                    </a:blip>
                    <a:stretch>
                      <a:fillRect/>
                    </a:stretch>
                  </pic:blipFill>
                  <pic:spPr>
                    <a:xfrm>
                      <a:off x="0" y="0"/>
                      <a:ext cx="2152650" cy="1466850"/>
                    </a:xfrm>
                    <a:prstGeom prst="rect">
                      <a:avLst/>
                    </a:prstGeom>
                  </pic:spPr>
                </pic:pic>
              </a:graphicData>
            </a:graphic>
          </wp:inline>
        </w:drawing>
      </w:r>
      <w:r>
        <w:rPr>
          <w:rFonts w:ascii="Arial" w:hAnsi="Arial" w:cs="Arial"/>
          <w:sz w:val="20"/>
          <w:szCs w:val="20"/>
        </w:rPr>
        <w:t xml:space="preserve"> </w:t>
      </w:r>
    </w:p>
    <w:p w:rsidR="009D1F60" w:rsidRPr="003508DC" w:rsidRDefault="009D1F60" w:rsidP="009D1F60">
      <w:pPr>
        <w:shd w:val="clear" w:color="auto" w:fill="FFFFFF"/>
        <w:spacing w:line="273" w:lineRule="atLeast"/>
        <w:rPr>
          <w:rFonts w:cs="Arial"/>
          <w:sz w:val="18"/>
          <w:szCs w:val="18"/>
        </w:rPr>
      </w:pPr>
      <w:r w:rsidRPr="003508DC">
        <w:rPr>
          <w:rFonts w:cs="Arial"/>
          <w:sz w:val="18"/>
          <w:szCs w:val="18"/>
        </w:rPr>
        <w:t xml:space="preserve">Imagen </w:t>
      </w:r>
      <w:r w:rsidR="005112F4" w:rsidRPr="003508DC">
        <w:rPr>
          <w:rFonts w:cs="Arial"/>
          <w:sz w:val="18"/>
          <w:szCs w:val="18"/>
        </w:rPr>
        <w:t xml:space="preserve">sobre </w:t>
      </w:r>
      <w:r w:rsidR="00535C69" w:rsidRPr="003508DC">
        <w:rPr>
          <w:rFonts w:cs="Arial"/>
          <w:sz w:val="18"/>
          <w:szCs w:val="18"/>
        </w:rPr>
        <w:t>U</w:t>
      </w:r>
      <w:r w:rsidR="003F6B9D" w:rsidRPr="003508DC">
        <w:rPr>
          <w:rFonts w:cs="Arial"/>
          <w:sz w:val="18"/>
          <w:szCs w:val="18"/>
        </w:rPr>
        <w:t>t</w:t>
      </w:r>
      <w:r w:rsidR="00535C69" w:rsidRPr="003508DC">
        <w:rPr>
          <w:rFonts w:cs="Arial"/>
          <w:sz w:val="18"/>
          <w:szCs w:val="18"/>
        </w:rPr>
        <w:t>ilitarismo</w:t>
      </w:r>
      <w:r w:rsidR="000F7B4F" w:rsidRPr="003508DC">
        <w:rPr>
          <w:rFonts w:cs="Arial"/>
          <w:sz w:val="18"/>
          <w:szCs w:val="18"/>
        </w:rPr>
        <w:t xml:space="preserve">   </w:t>
      </w:r>
      <w:hyperlink r:id="rId30" w:history="1">
        <w:r w:rsidR="000F7B4F" w:rsidRPr="003508DC">
          <w:rPr>
            <w:rStyle w:val="Hipervnculo"/>
            <w:rFonts w:cs="Arial"/>
            <w:sz w:val="18"/>
            <w:szCs w:val="18"/>
          </w:rPr>
          <w:t>http://goo.gl/YI6qAh</w:t>
        </w:r>
      </w:hyperlink>
      <w:r w:rsidR="000F7B4F" w:rsidRPr="003508DC">
        <w:rPr>
          <w:rFonts w:cs="Arial"/>
          <w:sz w:val="18"/>
          <w:szCs w:val="18"/>
        </w:rPr>
        <w:t xml:space="preserve"> </w:t>
      </w:r>
      <w:r w:rsidR="003508DC">
        <w:rPr>
          <w:rFonts w:cs="Arial"/>
          <w:sz w:val="18"/>
          <w:szCs w:val="18"/>
        </w:rPr>
        <w:t xml:space="preserve">                           </w:t>
      </w:r>
      <w:r w:rsidR="000F7B4F" w:rsidRPr="003508DC">
        <w:rPr>
          <w:rFonts w:cs="Arial"/>
          <w:sz w:val="18"/>
          <w:szCs w:val="18"/>
        </w:rPr>
        <w:t xml:space="preserve">  </w:t>
      </w:r>
      <w:r w:rsidRPr="003508DC">
        <w:rPr>
          <w:rFonts w:cs="Arial"/>
          <w:sz w:val="18"/>
          <w:szCs w:val="18"/>
        </w:rPr>
        <w:t>I</w:t>
      </w:r>
      <w:r w:rsidR="003508DC">
        <w:rPr>
          <w:rFonts w:cs="Arial"/>
          <w:sz w:val="18"/>
          <w:szCs w:val="18"/>
        </w:rPr>
        <w:t xml:space="preserve">magen </w:t>
      </w:r>
      <w:r w:rsidRPr="003508DC">
        <w:rPr>
          <w:rFonts w:cs="Arial"/>
          <w:sz w:val="18"/>
          <w:szCs w:val="18"/>
        </w:rPr>
        <w:t xml:space="preserve">de Leonardo da Vinci </w:t>
      </w:r>
      <w:hyperlink r:id="rId31" w:history="1">
        <w:r w:rsidRPr="003508DC">
          <w:rPr>
            <w:rStyle w:val="Hipervnculo"/>
            <w:rFonts w:cs="Arial"/>
            <w:sz w:val="18"/>
            <w:szCs w:val="18"/>
          </w:rPr>
          <w:t>http://goo.gl/x5x92c</w:t>
        </w:r>
      </w:hyperlink>
      <w:r w:rsidRPr="003508DC">
        <w:rPr>
          <w:rFonts w:cs="Arial"/>
          <w:sz w:val="18"/>
          <w:szCs w:val="18"/>
        </w:rPr>
        <w:t xml:space="preserve">                               </w:t>
      </w:r>
    </w:p>
    <w:p w:rsidR="005112F4" w:rsidRDefault="000F7B4F" w:rsidP="007F4CEE">
      <w:pPr>
        <w:shd w:val="clear" w:color="auto" w:fill="FFFFFF"/>
        <w:spacing w:line="273" w:lineRule="atLeast"/>
        <w:rPr>
          <w:rFonts w:ascii="Arial" w:hAnsi="Arial" w:cs="Arial"/>
          <w:sz w:val="20"/>
          <w:szCs w:val="20"/>
        </w:rPr>
      </w:pPr>
      <w:r>
        <w:rPr>
          <w:rFonts w:ascii="Arial" w:hAnsi="Arial" w:cs="Arial"/>
          <w:sz w:val="20"/>
          <w:szCs w:val="20"/>
        </w:rPr>
        <w:t xml:space="preserve">        </w:t>
      </w:r>
    </w:p>
    <w:p w:rsidR="009D1F60" w:rsidRDefault="000F7B4F" w:rsidP="007F4CEE">
      <w:pPr>
        <w:shd w:val="clear" w:color="auto" w:fill="FFFFFF"/>
        <w:spacing w:line="273" w:lineRule="atLeast"/>
        <w:rPr>
          <w:rFonts w:ascii="Arial" w:hAnsi="Arial" w:cs="Arial"/>
          <w:sz w:val="20"/>
          <w:szCs w:val="20"/>
        </w:rPr>
      </w:pPr>
      <w:r>
        <w:rPr>
          <w:rFonts w:ascii="Arial" w:hAnsi="Arial" w:cs="Arial"/>
          <w:noProof/>
          <w:sz w:val="20"/>
          <w:szCs w:val="20"/>
          <w:lang w:eastAsia="es-MX"/>
        </w:rPr>
        <w:drawing>
          <wp:inline distT="0" distB="0" distL="0" distR="0">
            <wp:extent cx="3400425" cy="1638300"/>
            <wp:effectExtent l="0" t="0" r="9525"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che-placer[1].jpeg"/>
                    <pic:cNvPicPr/>
                  </pic:nvPicPr>
                  <pic:blipFill>
                    <a:blip r:embed="rId32">
                      <a:extLst>
                        <a:ext uri="{28A0092B-C50C-407E-A947-70E740481C1C}">
                          <a14:useLocalDpi xmlns:a14="http://schemas.microsoft.com/office/drawing/2010/main" val="0"/>
                        </a:ext>
                      </a:extLst>
                    </a:blip>
                    <a:stretch>
                      <a:fillRect/>
                    </a:stretch>
                  </pic:blipFill>
                  <pic:spPr>
                    <a:xfrm>
                      <a:off x="0" y="0"/>
                      <a:ext cx="3400425" cy="1638300"/>
                    </a:xfrm>
                    <a:prstGeom prst="rect">
                      <a:avLst/>
                    </a:prstGeom>
                  </pic:spPr>
                </pic:pic>
              </a:graphicData>
            </a:graphic>
          </wp:inline>
        </w:drawing>
      </w:r>
      <w:r>
        <w:rPr>
          <w:rFonts w:ascii="Arial" w:hAnsi="Arial" w:cs="Arial"/>
          <w:sz w:val="20"/>
          <w:szCs w:val="20"/>
        </w:rPr>
        <w:t xml:space="preserve"> </w:t>
      </w:r>
    </w:p>
    <w:p w:rsidR="001F4C19" w:rsidRPr="003508DC" w:rsidRDefault="009D1F60" w:rsidP="007F4CEE">
      <w:pPr>
        <w:shd w:val="clear" w:color="auto" w:fill="FFFFFF"/>
        <w:spacing w:line="273" w:lineRule="atLeast"/>
        <w:rPr>
          <w:rFonts w:cs="Arial"/>
          <w:sz w:val="18"/>
          <w:szCs w:val="18"/>
        </w:rPr>
      </w:pPr>
      <w:r w:rsidRPr="003508DC">
        <w:rPr>
          <w:rFonts w:cs="Arial"/>
          <w:sz w:val="18"/>
          <w:szCs w:val="18"/>
        </w:rPr>
        <w:t xml:space="preserve">Imagen </w:t>
      </w:r>
      <w:r w:rsidR="000F7B4F" w:rsidRPr="003508DC">
        <w:rPr>
          <w:rFonts w:cs="Arial"/>
          <w:sz w:val="18"/>
          <w:szCs w:val="18"/>
        </w:rPr>
        <w:t xml:space="preserve">Che Guevara </w:t>
      </w:r>
      <w:hyperlink r:id="rId33" w:history="1">
        <w:r w:rsidR="000F7B4F" w:rsidRPr="003508DC">
          <w:rPr>
            <w:rStyle w:val="Hipervnculo"/>
            <w:rFonts w:cs="Arial"/>
            <w:sz w:val="18"/>
            <w:szCs w:val="18"/>
          </w:rPr>
          <w:t>https://goo.gl/46PSZQ</w:t>
        </w:r>
      </w:hyperlink>
      <w:r w:rsidR="000F7B4F" w:rsidRPr="003508DC">
        <w:rPr>
          <w:rFonts w:cs="Arial"/>
          <w:sz w:val="18"/>
          <w:szCs w:val="18"/>
        </w:rPr>
        <w:t xml:space="preserve"> </w:t>
      </w:r>
    </w:p>
    <w:p w:rsidR="00A232EB" w:rsidRDefault="00A232EB" w:rsidP="007F4CEE">
      <w:pPr>
        <w:shd w:val="clear" w:color="auto" w:fill="FFFFFF"/>
        <w:spacing w:line="273" w:lineRule="atLeast"/>
        <w:rPr>
          <w:rFonts w:ascii="Arial" w:hAnsi="Arial" w:cs="Arial"/>
          <w:sz w:val="20"/>
          <w:szCs w:val="20"/>
          <w:highlight w:val="darkYellow"/>
        </w:rPr>
      </w:pPr>
    </w:p>
    <w:p w:rsidR="005D32E5" w:rsidRDefault="005112F4" w:rsidP="007F4CEE">
      <w:pPr>
        <w:shd w:val="clear" w:color="auto" w:fill="FFFFFF"/>
        <w:spacing w:line="273" w:lineRule="atLeast"/>
        <w:rPr>
          <w:rFonts w:ascii="Arial" w:hAnsi="Arial" w:cs="Arial"/>
          <w:sz w:val="20"/>
          <w:szCs w:val="20"/>
        </w:rPr>
      </w:pPr>
      <w:r>
        <w:rPr>
          <w:rFonts w:ascii="Arial" w:hAnsi="Arial" w:cs="Arial"/>
          <w:sz w:val="20"/>
          <w:szCs w:val="20"/>
          <w:highlight w:val="darkYellow"/>
        </w:rPr>
        <w:lastRenderedPageBreak/>
        <w:t>4.</w:t>
      </w:r>
      <w:r w:rsidR="009D1F60">
        <w:rPr>
          <w:rFonts w:ascii="Arial" w:hAnsi="Arial" w:cs="Arial"/>
          <w:sz w:val="20"/>
          <w:szCs w:val="20"/>
          <w:highlight w:val="darkYellow"/>
        </w:rPr>
        <w:t xml:space="preserve"> </w:t>
      </w:r>
      <w:r w:rsidR="001F4C19" w:rsidRPr="005112F4">
        <w:rPr>
          <w:rFonts w:ascii="Arial" w:hAnsi="Arial" w:cs="Arial"/>
          <w:sz w:val="20"/>
          <w:szCs w:val="20"/>
          <w:highlight w:val="darkYellow"/>
        </w:rPr>
        <w:t>FILOSOFÍA CONTEMPORÁNEA.</w:t>
      </w:r>
      <w:r w:rsidR="005D32E5" w:rsidRPr="005112F4">
        <w:rPr>
          <w:rFonts w:ascii="Arial" w:hAnsi="Arial" w:cs="Arial"/>
          <w:sz w:val="20"/>
          <w:szCs w:val="20"/>
          <w:highlight w:val="darkYellow"/>
        </w:rPr>
        <w:t>SIGLOS XIX- XX</w:t>
      </w:r>
    </w:p>
    <w:p w:rsidR="00535C69" w:rsidRDefault="005D32E5" w:rsidP="005D32E5">
      <w:pPr>
        <w:shd w:val="clear" w:color="auto" w:fill="FFFFFF"/>
        <w:spacing w:line="273" w:lineRule="atLeast"/>
        <w:rPr>
          <w:rFonts w:ascii="Arial" w:hAnsi="Arial" w:cs="Arial"/>
          <w:sz w:val="20"/>
          <w:szCs w:val="20"/>
        </w:rPr>
      </w:pPr>
      <w:r>
        <w:rPr>
          <w:rFonts w:ascii="Arial" w:hAnsi="Arial" w:cs="Arial"/>
          <w:noProof/>
          <w:sz w:val="20"/>
          <w:szCs w:val="20"/>
          <w:lang w:eastAsia="es-MX"/>
        </w:rPr>
        <w:drawing>
          <wp:inline distT="0" distB="0" distL="0" distR="0">
            <wp:extent cx="2466975" cy="1847850"/>
            <wp:effectExtent l="0" t="0" r="9525"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IgloXIX[1].jpeg"/>
                    <pic:cNvPicPr/>
                  </pic:nvPicPr>
                  <pic:blipFill>
                    <a:blip r:embed="rId3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rFonts w:ascii="Arial" w:hAnsi="Arial" w:cs="Arial"/>
          <w:noProof/>
          <w:sz w:val="20"/>
          <w:szCs w:val="20"/>
          <w:lang w:eastAsia="es-MX"/>
        </w:rPr>
        <w:drawing>
          <wp:inline distT="0" distB="0" distL="0" distR="0">
            <wp:extent cx="2171700" cy="2105025"/>
            <wp:effectExtent l="0" t="0" r="0" b="952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IGLOXX[1].jpeg"/>
                    <pic:cNvPicPr/>
                  </pic:nvPicPr>
                  <pic:blipFill>
                    <a:blip r:embed="rId35">
                      <a:extLst>
                        <a:ext uri="{28A0092B-C50C-407E-A947-70E740481C1C}">
                          <a14:useLocalDpi xmlns:a14="http://schemas.microsoft.com/office/drawing/2010/main" val="0"/>
                        </a:ext>
                      </a:extLst>
                    </a:blip>
                    <a:stretch>
                      <a:fillRect/>
                    </a:stretch>
                  </pic:blipFill>
                  <pic:spPr>
                    <a:xfrm>
                      <a:off x="0" y="0"/>
                      <a:ext cx="2171700" cy="2105025"/>
                    </a:xfrm>
                    <a:prstGeom prst="rect">
                      <a:avLst/>
                    </a:prstGeom>
                  </pic:spPr>
                </pic:pic>
              </a:graphicData>
            </a:graphic>
          </wp:inline>
        </w:drawing>
      </w:r>
      <w:r w:rsidR="00ED1258">
        <w:rPr>
          <w:rFonts w:ascii="Arial" w:hAnsi="Arial" w:cs="Arial"/>
          <w:sz w:val="20"/>
          <w:szCs w:val="20"/>
        </w:rPr>
        <w:tab/>
      </w:r>
      <w:r w:rsidR="00ED1258">
        <w:rPr>
          <w:rFonts w:ascii="Arial" w:hAnsi="Arial" w:cs="Arial"/>
          <w:sz w:val="20"/>
          <w:szCs w:val="20"/>
        </w:rPr>
        <w:tab/>
      </w:r>
      <w:r w:rsidR="00ED1258">
        <w:rPr>
          <w:rFonts w:ascii="Arial" w:hAnsi="Arial" w:cs="Arial"/>
          <w:sz w:val="20"/>
          <w:szCs w:val="20"/>
        </w:rPr>
        <w:tab/>
      </w:r>
      <w:r w:rsidR="005112F4" w:rsidRPr="00D37599">
        <w:rPr>
          <w:rFonts w:cs="Arial"/>
          <w:sz w:val="18"/>
          <w:szCs w:val="18"/>
        </w:rPr>
        <w:t xml:space="preserve">Imagen siglo </w:t>
      </w:r>
      <w:hyperlink r:id="rId36" w:history="1">
        <w:r w:rsidRPr="00D37599">
          <w:rPr>
            <w:rStyle w:val="Hipervnculo"/>
            <w:rFonts w:cs="Arial"/>
            <w:sz w:val="18"/>
            <w:szCs w:val="18"/>
          </w:rPr>
          <w:t>http://goo.gl/3B83q3</w:t>
        </w:r>
      </w:hyperlink>
      <w:r w:rsidRPr="00D37599">
        <w:rPr>
          <w:rFonts w:cs="Arial"/>
          <w:sz w:val="18"/>
          <w:szCs w:val="18"/>
        </w:rPr>
        <w:t xml:space="preserve"> </w:t>
      </w:r>
      <w:r w:rsidR="00D37599">
        <w:rPr>
          <w:rFonts w:cs="Arial"/>
          <w:sz w:val="18"/>
          <w:szCs w:val="18"/>
        </w:rPr>
        <w:t xml:space="preserve">               </w:t>
      </w:r>
      <w:r w:rsidR="00ED1258" w:rsidRPr="00D37599">
        <w:rPr>
          <w:rFonts w:cs="Arial"/>
          <w:sz w:val="18"/>
          <w:szCs w:val="18"/>
        </w:rPr>
        <w:tab/>
      </w:r>
      <w:r w:rsidR="005112F4" w:rsidRPr="00D37599">
        <w:rPr>
          <w:rFonts w:cs="Arial"/>
          <w:sz w:val="18"/>
          <w:szCs w:val="18"/>
        </w:rPr>
        <w:t>Imagen siglo XX</w:t>
      </w:r>
      <w:r w:rsidRPr="00D37599">
        <w:rPr>
          <w:rFonts w:cs="Arial"/>
          <w:sz w:val="18"/>
          <w:szCs w:val="18"/>
        </w:rPr>
        <w:t xml:space="preserve"> </w:t>
      </w:r>
      <w:hyperlink r:id="rId37" w:history="1">
        <w:r w:rsidRPr="00D37599">
          <w:rPr>
            <w:rStyle w:val="Hipervnculo"/>
            <w:rFonts w:cs="Arial"/>
            <w:sz w:val="18"/>
            <w:szCs w:val="18"/>
          </w:rPr>
          <w:t>http://goo.gl/vDcZP5</w:t>
        </w:r>
      </w:hyperlink>
    </w:p>
    <w:p w:rsidR="005D32E5" w:rsidRDefault="005D32E5" w:rsidP="007F4CEE">
      <w:pPr>
        <w:shd w:val="clear" w:color="auto" w:fill="FFFFFF"/>
        <w:spacing w:line="273" w:lineRule="atLeast"/>
        <w:rPr>
          <w:rFonts w:ascii="Arial" w:hAnsi="Arial" w:cs="Arial"/>
          <w:sz w:val="20"/>
          <w:szCs w:val="20"/>
        </w:rPr>
      </w:pPr>
    </w:p>
    <w:p w:rsidR="004B5FA3" w:rsidRDefault="00D56D37" w:rsidP="007F4CEE">
      <w:pPr>
        <w:shd w:val="clear" w:color="auto" w:fill="FFFFFF"/>
        <w:spacing w:line="273" w:lineRule="atLeast"/>
        <w:rPr>
          <w:rFonts w:ascii="Arial" w:hAnsi="Arial" w:cs="Arial"/>
          <w:sz w:val="20"/>
          <w:szCs w:val="20"/>
        </w:rPr>
      </w:pPr>
      <w:r>
        <w:rPr>
          <w:noProof/>
          <w:lang w:eastAsia="es-MX"/>
        </w:rPr>
        <w:drawing>
          <wp:inline distT="0" distB="0" distL="0" distR="0" wp14:anchorId="210B154A" wp14:editId="26B4B4BF">
            <wp:extent cx="5612130" cy="3370878"/>
            <wp:effectExtent l="0" t="0" r="7620" b="1270"/>
            <wp:docPr id="205" name="Imagen 205" descr="http://cmapspublic2.ihmc.us/rid=1237927286960_1129893112_10600/siglo%20xx%20hechos.cmap?rid=1237927286960_1129893112_10600&amp;partName=htm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apspublic2.ihmc.us/rid=1237927286960_1129893112_10600/siglo%20xx%20hechos.cmap?rid=1237927286960_1129893112_10600&amp;partName=html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3370878"/>
                    </a:xfrm>
                    <a:prstGeom prst="rect">
                      <a:avLst/>
                    </a:prstGeom>
                    <a:noFill/>
                    <a:ln>
                      <a:noFill/>
                    </a:ln>
                  </pic:spPr>
                </pic:pic>
              </a:graphicData>
            </a:graphic>
          </wp:inline>
        </w:drawing>
      </w:r>
    </w:p>
    <w:p w:rsidR="004B5FA3" w:rsidRPr="00D37599" w:rsidRDefault="005112F4" w:rsidP="007F4CEE">
      <w:pPr>
        <w:shd w:val="clear" w:color="auto" w:fill="FFFFFF"/>
        <w:spacing w:line="273" w:lineRule="atLeast"/>
        <w:rPr>
          <w:rFonts w:cs="Arial"/>
          <w:sz w:val="18"/>
          <w:szCs w:val="18"/>
        </w:rPr>
      </w:pPr>
      <w:r w:rsidRPr="00D37599">
        <w:rPr>
          <w:sz w:val="18"/>
          <w:szCs w:val="18"/>
        </w:rPr>
        <w:t xml:space="preserve">Imagen Acontecimiento actuales </w:t>
      </w:r>
      <w:hyperlink r:id="rId39" w:history="1">
        <w:r w:rsidR="00D56D37" w:rsidRPr="00D37599">
          <w:rPr>
            <w:rStyle w:val="Hipervnculo"/>
            <w:rFonts w:cs="Arial"/>
            <w:sz w:val="18"/>
            <w:szCs w:val="18"/>
          </w:rPr>
          <w:t>http://goo.gl/k7Cmsm</w:t>
        </w:r>
      </w:hyperlink>
    </w:p>
    <w:p w:rsidR="00D37599" w:rsidRDefault="00D37599" w:rsidP="00C07B59">
      <w:pPr>
        <w:shd w:val="clear" w:color="auto" w:fill="FFFFFF"/>
        <w:spacing w:line="273" w:lineRule="atLeast"/>
        <w:rPr>
          <w:rFonts w:ascii="Arial" w:hAnsi="Arial" w:cs="Arial"/>
          <w:sz w:val="20"/>
          <w:szCs w:val="20"/>
        </w:rPr>
      </w:pPr>
    </w:p>
    <w:p w:rsidR="00D37599" w:rsidRDefault="00D37599" w:rsidP="00C07B59">
      <w:pPr>
        <w:shd w:val="clear" w:color="auto" w:fill="FFFFFF"/>
        <w:spacing w:line="273" w:lineRule="atLeast"/>
        <w:rPr>
          <w:rFonts w:ascii="Arial" w:hAnsi="Arial" w:cs="Arial"/>
          <w:sz w:val="20"/>
          <w:szCs w:val="20"/>
        </w:rPr>
      </w:pPr>
    </w:p>
    <w:p w:rsidR="00D37599" w:rsidRDefault="00D37599" w:rsidP="00C07B59">
      <w:pPr>
        <w:shd w:val="clear" w:color="auto" w:fill="FFFFFF"/>
        <w:spacing w:line="273" w:lineRule="atLeast"/>
        <w:rPr>
          <w:rFonts w:ascii="Arial" w:hAnsi="Arial" w:cs="Arial"/>
          <w:sz w:val="20"/>
          <w:szCs w:val="20"/>
        </w:rPr>
      </w:pPr>
    </w:p>
    <w:p w:rsidR="00D37599" w:rsidRDefault="00D37599" w:rsidP="00C07B59">
      <w:pPr>
        <w:shd w:val="clear" w:color="auto" w:fill="FFFFFF"/>
        <w:spacing w:line="273" w:lineRule="atLeast"/>
        <w:rPr>
          <w:rFonts w:ascii="Arial" w:hAnsi="Arial" w:cs="Arial"/>
          <w:sz w:val="20"/>
          <w:szCs w:val="20"/>
        </w:rPr>
      </w:pPr>
    </w:p>
    <w:p w:rsidR="00D37599" w:rsidRDefault="00D37599" w:rsidP="00C07B59">
      <w:pPr>
        <w:shd w:val="clear" w:color="auto" w:fill="FFFFFF"/>
        <w:spacing w:line="273" w:lineRule="atLeast"/>
        <w:rPr>
          <w:rFonts w:ascii="Arial" w:hAnsi="Arial" w:cs="Arial"/>
          <w:sz w:val="20"/>
          <w:szCs w:val="20"/>
        </w:rPr>
      </w:pPr>
    </w:p>
    <w:p w:rsidR="00D37599" w:rsidRDefault="00D37599" w:rsidP="00C07B59">
      <w:pPr>
        <w:shd w:val="clear" w:color="auto" w:fill="FFFFFF"/>
        <w:spacing w:line="273" w:lineRule="atLeast"/>
        <w:rPr>
          <w:rFonts w:ascii="Arial" w:hAnsi="Arial" w:cs="Arial"/>
          <w:sz w:val="20"/>
          <w:szCs w:val="20"/>
        </w:rPr>
      </w:pPr>
    </w:p>
    <w:p w:rsidR="00DC7A2C" w:rsidRPr="00DC7A2C" w:rsidRDefault="00DC7A2C" w:rsidP="00DC7A2C">
      <w:pPr>
        <w:shd w:val="clear" w:color="auto" w:fill="FFFFFF"/>
        <w:spacing w:line="273" w:lineRule="atLeast"/>
        <w:rPr>
          <w:rFonts w:cs="Arial"/>
          <w:sz w:val="18"/>
          <w:szCs w:val="18"/>
        </w:rPr>
      </w:pPr>
      <w:r w:rsidRPr="00DC7A2C">
        <w:rPr>
          <w:rFonts w:cs="Arial"/>
          <w:sz w:val="18"/>
          <w:szCs w:val="18"/>
        </w:rPr>
        <w:lastRenderedPageBreak/>
        <w:t xml:space="preserve">Imagen panorama siglo XIX </w:t>
      </w:r>
      <w:hyperlink r:id="rId40" w:history="1">
        <w:r w:rsidRPr="00DC7A2C">
          <w:rPr>
            <w:rStyle w:val="Hipervnculo"/>
            <w:rFonts w:cs="Arial"/>
            <w:sz w:val="18"/>
            <w:szCs w:val="18"/>
          </w:rPr>
          <w:t>http://goo.gl/DvMZTD</w:t>
        </w:r>
      </w:hyperlink>
    </w:p>
    <w:p w:rsidR="00DC7A2C" w:rsidRDefault="00C07B59" w:rsidP="00DC7A2C">
      <w:pPr>
        <w:shd w:val="clear" w:color="auto" w:fill="FFFFFF"/>
        <w:spacing w:line="273" w:lineRule="atLeast"/>
        <w:rPr>
          <w:rFonts w:ascii="Arial" w:hAnsi="Arial" w:cs="Arial"/>
          <w:sz w:val="20"/>
          <w:szCs w:val="20"/>
        </w:rPr>
      </w:pPr>
      <w:r>
        <w:rPr>
          <w:noProof/>
          <w:lang w:eastAsia="es-MX"/>
        </w:rPr>
        <w:drawing>
          <wp:inline distT="0" distB="0" distL="0" distR="0" wp14:anchorId="6C781316" wp14:editId="087D4232">
            <wp:extent cx="4067175" cy="3219450"/>
            <wp:effectExtent l="0" t="0" r="9525" b="0"/>
            <wp:docPr id="206" name="Imagen 206" descr="https://www.google.com/webpagethumbnail?c=41&amp;r=4&amp;s=300&amp;d=http://image.slidesharecdn.com/panoramageneraldelsigloxix-110114123551-phpapp01/95/panorama-general-del-siglo-xix-5-728.jpg?cb%3D1295009519&amp;a=AIYkKU8Q4hSnaASzOaJU0SRtMoSYIqNF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ogle.com/webpagethumbnail?c=41&amp;r=4&amp;s=300&amp;d=http://image.slidesharecdn.com/panoramageneraldelsigloxix-110114123551-phpapp01/95/panorama-general-del-siglo-xix-5-728.jpg?cb%3D1295009519&amp;a=AIYkKU8Q4hSnaASzOaJU0SRtMoSYIqNFDQ"/>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7175" cy="3219450"/>
                    </a:xfrm>
                    <a:prstGeom prst="rect">
                      <a:avLst/>
                    </a:prstGeom>
                    <a:noFill/>
                    <a:ln>
                      <a:noFill/>
                    </a:ln>
                  </pic:spPr>
                </pic:pic>
              </a:graphicData>
            </a:graphic>
          </wp:inline>
        </w:drawing>
      </w:r>
      <w:r w:rsidR="00DC7A2C" w:rsidRPr="00DC7A2C">
        <w:rPr>
          <w:rFonts w:ascii="Arial" w:hAnsi="Arial" w:cs="Arial"/>
          <w:sz w:val="20"/>
          <w:szCs w:val="20"/>
        </w:rPr>
        <w:t xml:space="preserve"> </w:t>
      </w:r>
    </w:p>
    <w:p w:rsidR="00DC7A2C" w:rsidRPr="00DC7A2C" w:rsidRDefault="00DC7A2C" w:rsidP="00DC7A2C">
      <w:pPr>
        <w:shd w:val="clear" w:color="auto" w:fill="FFFFFF"/>
        <w:spacing w:line="273" w:lineRule="atLeast"/>
        <w:rPr>
          <w:rFonts w:ascii="Arial" w:hAnsi="Arial" w:cs="Arial"/>
          <w:b/>
          <w:sz w:val="20"/>
          <w:szCs w:val="20"/>
        </w:rPr>
      </w:pPr>
      <w:r w:rsidRPr="00DC7A2C">
        <w:rPr>
          <w:rFonts w:ascii="Arial" w:hAnsi="Arial" w:cs="Arial"/>
          <w:b/>
          <w:sz w:val="20"/>
          <w:szCs w:val="20"/>
        </w:rPr>
        <w:t>CARLOS MARX (1818-1883)</w:t>
      </w:r>
    </w:p>
    <w:p w:rsidR="00DC7A2C" w:rsidRPr="001F4C19" w:rsidRDefault="00DC7A2C" w:rsidP="00DC7A2C">
      <w:pPr>
        <w:shd w:val="clear" w:color="auto" w:fill="FFFFFF"/>
        <w:spacing w:line="273" w:lineRule="atLeast"/>
        <w:rPr>
          <w:rFonts w:ascii="Arial" w:hAnsi="Arial" w:cs="Arial"/>
          <w:sz w:val="20"/>
          <w:szCs w:val="20"/>
        </w:rPr>
      </w:pPr>
      <w:r>
        <w:rPr>
          <w:rFonts w:ascii="Arial" w:hAnsi="Arial" w:cs="Arial"/>
          <w:noProof/>
          <w:sz w:val="20"/>
          <w:szCs w:val="20"/>
          <w:lang w:eastAsia="es-MX"/>
        </w:rPr>
        <w:drawing>
          <wp:inline distT="0" distB="0" distL="0" distR="0" wp14:anchorId="214EA2EE" wp14:editId="60CD4606">
            <wp:extent cx="2466975" cy="1847850"/>
            <wp:effectExtent l="0" t="0" r="9525"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marx[1].jpeg"/>
                    <pic:cNvPicPr/>
                  </pic:nvPicPr>
                  <pic:blipFill>
                    <a:blip r:embed="rId4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rFonts w:ascii="Arial" w:hAnsi="Arial" w:cs="Arial"/>
          <w:noProof/>
          <w:sz w:val="20"/>
          <w:szCs w:val="20"/>
          <w:lang w:eastAsia="es-MX"/>
        </w:rPr>
        <w:drawing>
          <wp:inline distT="0" distB="0" distL="0" distR="0" wp14:anchorId="3E042B8C" wp14:editId="41076BC2">
            <wp:extent cx="2466975" cy="1847850"/>
            <wp:effectExtent l="0" t="0" r="9525"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arxylamoral[1].jpeg"/>
                    <pic:cNvPicPr/>
                  </pic:nvPicPr>
                  <pic:blipFill>
                    <a:blip r:embed="rId4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DC7A2C" w:rsidRPr="00D37599" w:rsidRDefault="00DC7A2C" w:rsidP="00DC7A2C">
      <w:pPr>
        <w:shd w:val="clear" w:color="auto" w:fill="FFFFFF"/>
        <w:spacing w:line="273" w:lineRule="atLeast"/>
        <w:rPr>
          <w:rFonts w:cs="Arial"/>
          <w:sz w:val="18"/>
          <w:szCs w:val="18"/>
        </w:rPr>
      </w:pPr>
      <w:r>
        <w:rPr>
          <w:rFonts w:ascii="Arial" w:hAnsi="Arial" w:cs="Arial"/>
          <w:sz w:val="20"/>
          <w:szCs w:val="20"/>
        </w:rPr>
        <w:t xml:space="preserve">    </w:t>
      </w:r>
      <w:r w:rsidRPr="00D37599">
        <w:rPr>
          <w:rFonts w:cs="Arial"/>
          <w:sz w:val="18"/>
          <w:szCs w:val="18"/>
        </w:rPr>
        <w:t xml:space="preserve">Imagen moralidad </w:t>
      </w:r>
      <w:hyperlink r:id="rId44" w:history="1">
        <w:r w:rsidRPr="00D37599">
          <w:rPr>
            <w:rStyle w:val="Hipervnculo"/>
            <w:rFonts w:cs="Arial"/>
            <w:sz w:val="18"/>
            <w:szCs w:val="18"/>
          </w:rPr>
          <w:t>http://goo.gl/rJ88wW</w:t>
        </w:r>
      </w:hyperlink>
      <w:r w:rsidRPr="00D37599">
        <w:rPr>
          <w:rFonts w:cs="Arial"/>
          <w:sz w:val="18"/>
          <w:szCs w:val="18"/>
        </w:rPr>
        <w:t xml:space="preserve">      </w:t>
      </w:r>
      <w:r>
        <w:rPr>
          <w:rFonts w:cs="Arial"/>
          <w:sz w:val="18"/>
          <w:szCs w:val="18"/>
        </w:rPr>
        <w:t xml:space="preserve">          </w:t>
      </w:r>
      <w:r w:rsidRPr="00D37599">
        <w:rPr>
          <w:rFonts w:cs="Arial"/>
          <w:sz w:val="18"/>
          <w:szCs w:val="18"/>
        </w:rPr>
        <w:t xml:space="preserve">     Imagen K. Marx </w:t>
      </w:r>
      <w:hyperlink r:id="rId45" w:history="1">
        <w:r w:rsidRPr="00D37599">
          <w:rPr>
            <w:rStyle w:val="Hipervnculo"/>
            <w:rFonts w:cs="Arial"/>
            <w:sz w:val="18"/>
            <w:szCs w:val="18"/>
          </w:rPr>
          <w:t>https://goo.gl/OdzuR9</w:t>
        </w:r>
      </w:hyperlink>
    </w:p>
    <w:p w:rsidR="005112F4" w:rsidRDefault="005112F4" w:rsidP="005112F4">
      <w:pPr>
        <w:shd w:val="clear" w:color="auto" w:fill="FFFFFF"/>
        <w:spacing w:line="273" w:lineRule="atLeast"/>
        <w:rPr>
          <w:rFonts w:ascii="Arial" w:hAnsi="Arial" w:cs="Arial"/>
          <w:sz w:val="20"/>
          <w:szCs w:val="20"/>
        </w:rPr>
      </w:pPr>
    </w:p>
    <w:p w:rsidR="00C07B59" w:rsidRDefault="00DC7A2C" w:rsidP="007F4CEE">
      <w:pPr>
        <w:shd w:val="clear" w:color="auto" w:fill="FFFFFF"/>
        <w:spacing w:line="273" w:lineRule="atLeast"/>
        <w:rPr>
          <w:rFonts w:ascii="Arial" w:hAnsi="Arial" w:cs="Arial"/>
          <w:sz w:val="20"/>
          <w:szCs w:val="20"/>
        </w:rPr>
      </w:pPr>
      <w:r>
        <w:rPr>
          <w:rFonts w:ascii="Arial" w:hAnsi="Arial" w:cs="Arial"/>
          <w:sz w:val="20"/>
          <w:szCs w:val="20"/>
        </w:rPr>
        <w:t>FEDERICO NIETZSCHE</w:t>
      </w:r>
      <w:r w:rsidR="004B5C91">
        <w:rPr>
          <w:rFonts w:ascii="Arial" w:hAnsi="Arial" w:cs="Arial"/>
          <w:sz w:val="20"/>
          <w:szCs w:val="20"/>
        </w:rPr>
        <w:t xml:space="preserve"> </w:t>
      </w:r>
      <w:r w:rsidR="004B5C91" w:rsidRPr="004B5C91">
        <w:rPr>
          <w:rFonts w:cs="Arial"/>
          <w:sz w:val="18"/>
          <w:szCs w:val="18"/>
        </w:rPr>
        <w:t xml:space="preserve">Imagen </w:t>
      </w:r>
      <w:hyperlink r:id="rId46" w:history="1">
        <w:r w:rsidR="004B5C91" w:rsidRPr="004B5C91">
          <w:rPr>
            <w:rStyle w:val="Hipervnculo"/>
            <w:rFonts w:cs="Arial"/>
            <w:sz w:val="18"/>
            <w:szCs w:val="18"/>
          </w:rPr>
          <w:t>https://goo.gl/fnA28j</w:t>
        </w:r>
      </w:hyperlink>
      <w:r w:rsidR="004B5C91">
        <w:rPr>
          <w:rFonts w:ascii="Arial" w:hAnsi="Arial" w:cs="Arial"/>
          <w:sz w:val="20"/>
          <w:szCs w:val="20"/>
        </w:rPr>
        <w:t xml:space="preserve"> </w:t>
      </w:r>
      <w:r>
        <w:rPr>
          <w:rFonts w:ascii="Arial" w:hAnsi="Arial" w:cs="Arial"/>
          <w:sz w:val="20"/>
          <w:szCs w:val="20"/>
        </w:rPr>
        <w:t xml:space="preserve"> </w:t>
      </w:r>
      <w:r w:rsidR="004B5C91">
        <w:rPr>
          <w:rFonts w:ascii="Arial" w:hAnsi="Arial" w:cs="Arial"/>
          <w:noProof/>
          <w:sz w:val="20"/>
          <w:szCs w:val="20"/>
          <w:lang w:eastAsia="es-MX"/>
        </w:rPr>
        <w:drawing>
          <wp:inline distT="0" distB="0" distL="0" distR="0">
            <wp:extent cx="2466975" cy="18478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ietzsche[1].jpeg"/>
                    <pic:cNvPicPr/>
                  </pic:nvPicPr>
                  <pic:blipFill>
                    <a:blip r:embed="rId47">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C07B59" w:rsidRDefault="004B5C91" w:rsidP="007F4CEE">
      <w:pPr>
        <w:shd w:val="clear" w:color="auto" w:fill="FFFFFF"/>
        <w:spacing w:line="273" w:lineRule="atLeast"/>
        <w:rPr>
          <w:rFonts w:ascii="Arial" w:hAnsi="Arial" w:cs="Arial"/>
          <w:sz w:val="20"/>
          <w:szCs w:val="20"/>
        </w:rPr>
      </w:pPr>
      <w:r w:rsidRPr="004B5C91">
        <w:rPr>
          <w:rFonts w:ascii="Arial" w:hAnsi="Arial" w:cs="Arial"/>
          <w:noProof/>
          <w:sz w:val="20"/>
          <w:szCs w:val="20"/>
        </w:rPr>
        <w:lastRenderedPageBreak/>
        <mc:AlternateContent>
          <mc:Choice Requires="wps">
            <w:drawing>
              <wp:anchor distT="45720" distB="45720" distL="114300" distR="114300" simplePos="0" relativeHeight="251683840" behindDoc="0" locked="0" layoutInCell="1" allowOverlap="1">
                <wp:simplePos x="0" y="0"/>
                <wp:positionH relativeFrom="margin">
                  <wp:align>left</wp:align>
                </wp:positionH>
                <wp:positionV relativeFrom="paragraph">
                  <wp:posOffset>0</wp:posOffset>
                </wp:positionV>
                <wp:extent cx="6257925" cy="1404620"/>
                <wp:effectExtent l="0" t="0" r="28575" b="13335"/>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04620"/>
                        </a:xfrm>
                        <a:prstGeom prst="rect">
                          <a:avLst/>
                        </a:prstGeom>
                        <a:solidFill>
                          <a:srgbClr val="FFFFFF"/>
                        </a:solidFill>
                        <a:ln w="9525">
                          <a:solidFill>
                            <a:srgbClr val="000000"/>
                          </a:solidFill>
                          <a:miter lim="800000"/>
                          <a:headEnd/>
                          <a:tailEnd/>
                        </a:ln>
                      </wps:spPr>
                      <wps:txbx>
                        <w:txbxContent>
                          <w:p w:rsidR="004B5C91" w:rsidRDefault="004B5C91" w:rsidP="004B5C91">
                            <w:pPr>
                              <w:jc w:val="both"/>
                              <w:rPr>
                                <w:rFonts w:cs="Arial"/>
                                <w:bCs/>
                                <w:sz w:val="18"/>
                                <w:szCs w:val="18"/>
                              </w:rPr>
                            </w:pPr>
                            <w:r>
                              <w:rPr>
                                <w:rFonts w:cs="Arial"/>
                                <w:bCs/>
                                <w:sz w:val="18"/>
                                <w:szCs w:val="18"/>
                              </w:rPr>
                              <w:t xml:space="preserve">Algunas ideas de Nietzsche: </w:t>
                            </w:r>
                            <w:r w:rsidRPr="004B5C91">
                              <w:rPr>
                                <w:rFonts w:cs="Arial"/>
                                <w:bCs/>
                                <w:sz w:val="18"/>
                                <w:szCs w:val="18"/>
                              </w:rPr>
                              <w:t>Lo natural en el hombre no es la racionalidad, la armonía, sino la voluntad desenfrenada e irracional.  Ser plenamente hombre es vivir más allá del bien y del mal.</w:t>
                            </w:r>
                          </w:p>
                          <w:p w:rsidR="004B5C91" w:rsidRPr="004B5C91" w:rsidRDefault="004B5C91" w:rsidP="004B5C91">
                            <w:pPr>
                              <w:jc w:val="both"/>
                              <w:rPr>
                                <w:rFonts w:cs="Arial"/>
                                <w:bCs/>
                                <w:sz w:val="18"/>
                                <w:szCs w:val="18"/>
                              </w:rPr>
                            </w:pPr>
                            <w:r w:rsidRPr="004B5C91">
                              <w:rPr>
                                <w:rFonts w:cs="Arial"/>
                                <w:bCs/>
                                <w:sz w:val="18"/>
                                <w:szCs w:val="18"/>
                              </w:rPr>
                              <w:t xml:space="preserve"> Hay dos clases de hombres: los señores y los esclavos, por lo tanto, existen dos morales. La moral de los señores se basa en la fe en sí mismo, el orgullo propio, la satisfacción de los deseos, hostilidad hacia el inferior y la burla hacia la abnegación.</w:t>
                            </w:r>
                          </w:p>
                          <w:p w:rsidR="004B5C91" w:rsidRPr="004B5C91" w:rsidRDefault="004B5C91" w:rsidP="004B5C91">
                            <w:pPr>
                              <w:jc w:val="both"/>
                              <w:rPr>
                                <w:rFonts w:cs="Arial"/>
                                <w:bCs/>
                                <w:sz w:val="18"/>
                                <w:szCs w:val="18"/>
                              </w:rPr>
                            </w:pPr>
                            <w:r w:rsidRPr="004B5C91">
                              <w:rPr>
                                <w:rFonts w:cs="Arial"/>
                                <w:bCs/>
                                <w:sz w:val="18"/>
                                <w:szCs w:val="18"/>
                              </w:rPr>
                              <w:t>Tratar de entender y dominar la vida mediante la razón ha sido el error desde Sócrates hasta nuestros días. “Toda la moral del perfeccionamiento ha sido un error”</w:t>
                            </w:r>
                          </w:p>
                          <w:p w:rsidR="004B5C91" w:rsidRPr="004B5C91" w:rsidRDefault="004B5C91" w:rsidP="004B5C91">
                            <w:pPr>
                              <w:jc w:val="both"/>
                              <w:rPr>
                                <w:rFonts w:cs="Arial"/>
                                <w:bCs/>
                                <w:sz w:val="18"/>
                                <w:szCs w:val="18"/>
                              </w:rPr>
                            </w:pPr>
                            <w:r w:rsidRPr="004B5C91">
                              <w:rPr>
                                <w:rFonts w:cs="Arial"/>
                                <w:bCs/>
                                <w:sz w:val="18"/>
                                <w:szCs w:val="18"/>
                              </w:rPr>
                              <w:t>Denuncia la exageración a una moral racional, critica la moral entendida como apocamiento, timidez, vergüenza, prohibición, miedo.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0;margin-top:0;width:492.75pt;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">
                <v:textbox style="mso-fit-shape-to-text:t">
                  <w:txbxContent>
                    <w:p w:rsidR="004B5C91" w:rsidRDefault="004B5C91" w:rsidP="004B5C91">
                      <w:pPr>
                        <w:jc w:val="both"/>
                        <w:rPr>
                          <w:rFonts w:cs="Arial"/>
                          <w:bCs/>
                          <w:sz w:val="18"/>
                          <w:szCs w:val="18"/>
                        </w:rPr>
                      </w:pPr>
                      <w:r>
                        <w:rPr>
                          <w:rFonts w:cs="Arial"/>
                          <w:bCs/>
                          <w:sz w:val="18"/>
                          <w:szCs w:val="18"/>
                        </w:rPr>
                        <w:t xml:space="preserve">Algunas ideas de Nietzsche: </w:t>
                      </w:r>
                      <w:r w:rsidRPr="004B5C91">
                        <w:rPr>
                          <w:rFonts w:cs="Arial"/>
                          <w:bCs/>
                          <w:sz w:val="18"/>
                          <w:szCs w:val="18"/>
                        </w:rPr>
                        <w:t>Lo natural en el hombre no es la racionalidad, la armonía, sino la voluntad desenfrenada e irracional.  Ser plenamente hombre es vivir más allá del bien y del mal.</w:t>
                      </w:r>
                    </w:p>
                    <w:p w:rsidR="004B5C91" w:rsidRPr="004B5C91" w:rsidRDefault="004B5C91" w:rsidP="004B5C91">
                      <w:pPr>
                        <w:jc w:val="both"/>
                        <w:rPr>
                          <w:rFonts w:cs="Arial"/>
                          <w:bCs/>
                          <w:sz w:val="18"/>
                          <w:szCs w:val="18"/>
                        </w:rPr>
                      </w:pPr>
                      <w:r w:rsidRPr="004B5C91">
                        <w:rPr>
                          <w:rFonts w:cs="Arial"/>
                          <w:bCs/>
                          <w:sz w:val="18"/>
                          <w:szCs w:val="18"/>
                        </w:rPr>
                        <w:t xml:space="preserve"> Hay dos clases de hombres: los señores y los esclavos, por lo tanto, existen dos morales. La moral de los señores se basa en la fe en sí mismo, el orgullo propio, la satisfacción de los deseos, hostilidad hacia el inferior y la burla hacia la abnegación.</w:t>
                      </w:r>
                    </w:p>
                    <w:p w:rsidR="004B5C91" w:rsidRPr="004B5C91" w:rsidRDefault="004B5C91" w:rsidP="004B5C91">
                      <w:pPr>
                        <w:jc w:val="both"/>
                        <w:rPr>
                          <w:rFonts w:cs="Arial"/>
                          <w:bCs/>
                          <w:sz w:val="18"/>
                          <w:szCs w:val="18"/>
                        </w:rPr>
                      </w:pPr>
                      <w:r w:rsidRPr="004B5C91">
                        <w:rPr>
                          <w:rFonts w:cs="Arial"/>
                          <w:bCs/>
                          <w:sz w:val="18"/>
                          <w:szCs w:val="18"/>
                        </w:rPr>
                        <w:t>Tratar de entender y dominar la vida mediante la razón ha sido el error desde Sócrates hasta nuestros días. “Toda la moral del perfeccionamiento ha sido un error”</w:t>
                      </w:r>
                    </w:p>
                    <w:p w:rsidR="004B5C91" w:rsidRPr="004B5C91" w:rsidRDefault="004B5C91" w:rsidP="004B5C91">
                      <w:pPr>
                        <w:jc w:val="both"/>
                        <w:rPr>
                          <w:rFonts w:cs="Arial"/>
                          <w:bCs/>
                          <w:sz w:val="18"/>
                          <w:szCs w:val="18"/>
                        </w:rPr>
                      </w:pPr>
                      <w:r w:rsidRPr="004B5C91">
                        <w:rPr>
                          <w:rFonts w:cs="Arial"/>
                          <w:bCs/>
                          <w:sz w:val="18"/>
                          <w:szCs w:val="18"/>
                        </w:rPr>
                        <w:t>Denuncia la exageración a una moral racional, critica la moral entendida como apocamiento, timidez, vergüenza, prohibición, miedo.</w:t>
                      </w:r>
                    </w:p>
                  </w:txbxContent>
                </v:textbox>
                <w10:wrap type="square" anchorx="margin"/>
              </v:shape>
            </w:pict>
          </mc:Fallback>
        </mc:AlternateContent>
      </w:r>
    </w:p>
    <w:p w:rsidR="00C07B59" w:rsidRDefault="00797E22" w:rsidP="007F4CEE">
      <w:pPr>
        <w:shd w:val="clear" w:color="auto" w:fill="FFFFFF"/>
        <w:spacing w:line="273" w:lineRule="atLeast"/>
        <w:rPr>
          <w:rFonts w:ascii="Arial" w:hAnsi="Arial" w:cs="Arial"/>
          <w:sz w:val="20"/>
          <w:szCs w:val="20"/>
        </w:rPr>
      </w:pPr>
      <w:r>
        <w:rPr>
          <w:rFonts w:ascii="Arial" w:hAnsi="Arial" w:cs="Arial"/>
          <w:sz w:val="20"/>
          <w:szCs w:val="20"/>
        </w:rPr>
        <w:t xml:space="preserve">FILOSOFÍA EXISTENCIALISTA. </w:t>
      </w:r>
    </w:p>
    <w:p w:rsidR="00797E22" w:rsidRDefault="00797E22" w:rsidP="007F4CEE">
      <w:pPr>
        <w:shd w:val="clear" w:color="auto" w:fill="FFFFFF"/>
        <w:spacing w:line="273" w:lineRule="atLeast"/>
        <w:rPr>
          <w:rFonts w:ascii="Arial" w:hAnsi="Arial" w:cs="Arial"/>
          <w:sz w:val="20"/>
          <w:szCs w:val="20"/>
        </w:rPr>
      </w:pPr>
      <w:r>
        <w:rPr>
          <w:rFonts w:ascii="Arial" w:hAnsi="Arial" w:cs="Arial"/>
          <w:sz w:val="20"/>
          <w:szCs w:val="20"/>
        </w:rPr>
        <w:t>Albert Camus (Argelia 1913- 1960)</w:t>
      </w:r>
    </w:p>
    <w:p w:rsidR="00797E22" w:rsidRDefault="00797E22" w:rsidP="007F4CEE">
      <w:pPr>
        <w:shd w:val="clear" w:color="auto" w:fill="FFFFFF"/>
        <w:spacing w:line="273" w:lineRule="atLeast"/>
        <w:rPr>
          <w:rFonts w:ascii="Arial" w:hAnsi="Arial" w:cs="Arial"/>
          <w:sz w:val="20"/>
          <w:szCs w:val="20"/>
        </w:rPr>
      </w:pPr>
      <w:r>
        <w:rPr>
          <w:rFonts w:ascii="Arial" w:hAnsi="Arial" w:cs="Arial"/>
          <w:noProof/>
          <w:sz w:val="20"/>
          <w:szCs w:val="20"/>
          <w:lang w:eastAsia="es-MX"/>
        </w:rPr>
        <w:drawing>
          <wp:inline distT="0" distB="0" distL="0" distR="0">
            <wp:extent cx="3114675" cy="14668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mus[1].jpeg"/>
                    <pic:cNvPicPr/>
                  </pic:nvPicPr>
                  <pic:blipFill>
                    <a:blip r:embed="rId48">
                      <a:extLst>
                        <a:ext uri="{28A0092B-C50C-407E-A947-70E740481C1C}">
                          <a14:useLocalDpi xmlns:a14="http://schemas.microsoft.com/office/drawing/2010/main" val="0"/>
                        </a:ext>
                      </a:extLst>
                    </a:blip>
                    <a:stretch>
                      <a:fillRect/>
                    </a:stretch>
                  </pic:blipFill>
                  <pic:spPr>
                    <a:xfrm>
                      <a:off x="0" y="0"/>
                      <a:ext cx="3114675" cy="1466850"/>
                    </a:xfrm>
                    <a:prstGeom prst="rect">
                      <a:avLst/>
                    </a:prstGeom>
                  </pic:spPr>
                </pic:pic>
              </a:graphicData>
            </a:graphic>
          </wp:inline>
        </w:drawing>
      </w:r>
    </w:p>
    <w:p w:rsidR="00797E22" w:rsidRPr="00797E22" w:rsidRDefault="00797E22" w:rsidP="007F4CEE">
      <w:pPr>
        <w:shd w:val="clear" w:color="auto" w:fill="FFFFFF"/>
        <w:spacing w:line="273" w:lineRule="atLeast"/>
        <w:rPr>
          <w:rFonts w:cs="Arial"/>
          <w:sz w:val="18"/>
          <w:szCs w:val="18"/>
        </w:rPr>
      </w:pPr>
      <w:r w:rsidRPr="00797E22">
        <w:rPr>
          <w:rFonts w:cs="Arial"/>
          <w:sz w:val="18"/>
          <w:szCs w:val="18"/>
        </w:rPr>
        <w:t xml:space="preserve">Imagen Camus </w:t>
      </w:r>
      <w:hyperlink r:id="rId49" w:history="1">
        <w:r w:rsidRPr="00797E22">
          <w:rPr>
            <w:rStyle w:val="Hipervnculo"/>
            <w:rFonts w:cs="Arial"/>
            <w:sz w:val="18"/>
            <w:szCs w:val="18"/>
          </w:rPr>
          <w:t>https://goo.gl/GEPBm7</w:t>
        </w:r>
      </w:hyperlink>
    </w:p>
    <w:p w:rsidR="00797E22" w:rsidRDefault="00797E22" w:rsidP="007F4CEE">
      <w:pPr>
        <w:shd w:val="clear" w:color="auto" w:fill="FFFFFF"/>
        <w:spacing w:line="273" w:lineRule="atLeast"/>
        <w:rPr>
          <w:rFonts w:ascii="Arial" w:hAnsi="Arial" w:cs="Arial"/>
          <w:sz w:val="20"/>
          <w:szCs w:val="20"/>
        </w:rPr>
      </w:pPr>
      <w:r>
        <w:rPr>
          <w:rFonts w:ascii="Arial" w:hAnsi="Arial" w:cs="Arial"/>
          <w:sz w:val="20"/>
          <w:szCs w:val="20"/>
        </w:rPr>
        <w:t>Jean Paul Sartre. (Francia 1905- 1980)</w:t>
      </w:r>
    </w:p>
    <w:p w:rsidR="00797E22" w:rsidRDefault="00797E22" w:rsidP="007F4CEE">
      <w:pPr>
        <w:shd w:val="clear" w:color="auto" w:fill="FFFFFF"/>
        <w:spacing w:line="273" w:lineRule="atLeast"/>
        <w:rPr>
          <w:rFonts w:ascii="Arial" w:hAnsi="Arial" w:cs="Arial"/>
          <w:sz w:val="20"/>
          <w:szCs w:val="20"/>
        </w:rPr>
      </w:pPr>
      <w:r>
        <w:rPr>
          <w:rFonts w:ascii="Arial" w:hAnsi="Arial" w:cs="Arial"/>
          <w:noProof/>
          <w:sz w:val="20"/>
          <w:szCs w:val="20"/>
          <w:lang w:eastAsia="es-MX"/>
        </w:rPr>
        <w:drawing>
          <wp:inline distT="0" distB="0" distL="0" distR="0">
            <wp:extent cx="2238375" cy="2047875"/>
            <wp:effectExtent l="0" t="0" r="9525" b="952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artre[1].jpeg"/>
                    <pic:cNvPicPr/>
                  </pic:nvPicPr>
                  <pic:blipFill>
                    <a:blip r:embed="rId50">
                      <a:extLst>
                        <a:ext uri="{28A0092B-C50C-407E-A947-70E740481C1C}">
                          <a14:useLocalDpi xmlns:a14="http://schemas.microsoft.com/office/drawing/2010/main" val="0"/>
                        </a:ext>
                      </a:extLst>
                    </a:blip>
                    <a:stretch>
                      <a:fillRect/>
                    </a:stretch>
                  </pic:blipFill>
                  <pic:spPr>
                    <a:xfrm>
                      <a:off x="0" y="0"/>
                      <a:ext cx="2238375" cy="2047875"/>
                    </a:xfrm>
                    <a:prstGeom prst="rect">
                      <a:avLst/>
                    </a:prstGeom>
                  </pic:spPr>
                </pic:pic>
              </a:graphicData>
            </a:graphic>
          </wp:inline>
        </w:drawing>
      </w:r>
      <w:r>
        <w:rPr>
          <w:rFonts w:ascii="Arial" w:hAnsi="Arial" w:cs="Arial"/>
          <w:noProof/>
          <w:sz w:val="20"/>
          <w:szCs w:val="20"/>
          <w:lang w:eastAsia="es-MX"/>
        </w:rPr>
        <w:drawing>
          <wp:inline distT="0" distB="0" distL="0" distR="0">
            <wp:extent cx="2533650" cy="1809750"/>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utenticidad[1].png"/>
                    <pic:cNvPicPr/>
                  </pic:nvPicPr>
                  <pic:blipFill>
                    <a:blip r:embed="rId51">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inline>
        </w:drawing>
      </w:r>
    </w:p>
    <w:p w:rsidR="00797E22" w:rsidRPr="00797E22" w:rsidRDefault="00797E22" w:rsidP="007F4CEE">
      <w:pPr>
        <w:shd w:val="clear" w:color="auto" w:fill="FFFFFF"/>
        <w:spacing w:line="273" w:lineRule="atLeast"/>
        <w:rPr>
          <w:rFonts w:cs="Arial"/>
          <w:sz w:val="18"/>
          <w:szCs w:val="18"/>
        </w:rPr>
      </w:pPr>
      <w:r w:rsidRPr="00797E22">
        <w:rPr>
          <w:rFonts w:cs="Arial"/>
          <w:sz w:val="18"/>
          <w:szCs w:val="18"/>
        </w:rPr>
        <w:t xml:space="preserve">Imagen </w:t>
      </w:r>
      <w:hyperlink r:id="rId52" w:history="1">
        <w:r w:rsidRPr="00797E22">
          <w:rPr>
            <w:rStyle w:val="Hipervnculo"/>
            <w:rFonts w:cs="Arial"/>
            <w:sz w:val="18"/>
            <w:szCs w:val="18"/>
          </w:rPr>
          <w:t>https://goo.gl/X3TxsZ</w:t>
        </w:r>
      </w:hyperlink>
      <w:r w:rsidRPr="00797E22">
        <w:rPr>
          <w:rFonts w:cs="Arial"/>
          <w:sz w:val="18"/>
          <w:szCs w:val="18"/>
        </w:rPr>
        <w:t xml:space="preserve">                  Imagen Pensamiento Sartre </w:t>
      </w:r>
      <w:hyperlink r:id="rId53" w:history="1">
        <w:r w:rsidRPr="00797E22">
          <w:rPr>
            <w:rStyle w:val="Hipervnculo"/>
            <w:rFonts w:cs="Arial"/>
            <w:sz w:val="18"/>
            <w:szCs w:val="18"/>
          </w:rPr>
          <w:t>https://goo.gl/TtthTJ</w:t>
        </w:r>
      </w:hyperlink>
      <w:r w:rsidRPr="00797E22">
        <w:rPr>
          <w:rFonts w:cs="Arial"/>
          <w:sz w:val="18"/>
          <w:szCs w:val="18"/>
        </w:rPr>
        <w:t xml:space="preserve"> </w:t>
      </w:r>
    </w:p>
    <w:sectPr w:rsidR="00797E22" w:rsidRPr="00797E22" w:rsidSect="00A232EB">
      <w:pgSz w:w="12240" w:h="15840"/>
      <w:pgMar w:top="1417" w:right="1325"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667681"/>
    <w:multiLevelType w:val="hybridMultilevel"/>
    <w:tmpl w:val="75DC1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4095877"/>
    <w:multiLevelType w:val="hybridMultilevel"/>
    <w:tmpl w:val="1C8A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B2A589D"/>
    <w:multiLevelType w:val="hybridMultilevel"/>
    <w:tmpl w:val="9EEE9B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AA6"/>
    <w:rsid w:val="00015325"/>
    <w:rsid w:val="000E6E95"/>
    <w:rsid w:val="000E7235"/>
    <w:rsid w:val="000F0F08"/>
    <w:rsid w:val="000F7B4F"/>
    <w:rsid w:val="00111AA2"/>
    <w:rsid w:val="00124AA6"/>
    <w:rsid w:val="001F4C19"/>
    <w:rsid w:val="00334363"/>
    <w:rsid w:val="003508DC"/>
    <w:rsid w:val="00363A2D"/>
    <w:rsid w:val="003F6B9D"/>
    <w:rsid w:val="004270D1"/>
    <w:rsid w:val="00430B34"/>
    <w:rsid w:val="00480C85"/>
    <w:rsid w:val="004B5C91"/>
    <w:rsid w:val="004B5FA3"/>
    <w:rsid w:val="004B64F8"/>
    <w:rsid w:val="004B7880"/>
    <w:rsid w:val="005112F4"/>
    <w:rsid w:val="00511E28"/>
    <w:rsid w:val="00535C69"/>
    <w:rsid w:val="00541B15"/>
    <w:rsid w:val="00573A52"/>
    <w:rsid w:val="005A039D"/>
    <w:rsid w:val="005B24F5"/>
    <w:rsid w:val="005C58AB"/>
    <w:rsid w:val="005D32E5"/>
    <w:rsid w:val="005E774B"/>
    <w:rsid w:val="006325B2"/>
    <w:rsid w:val="0066733C"/>
    <w:rsid w:val="0069414B"/>
    <w:rsid w:val="006F428B"/>
    <w:rsid w:val="00753F32"/>
    <w:rsid w:val="007727DD"/>
    <w:rsid w:val="00782E5D"/>
    <w:rsid w:val="00797E22"/>
    <w:rsid w:val="007C083E"/>
    <w:rsid w:val="007F4CEE"/>
    <w:rsid w:val="007F667C"/>
    <w:rsid w:val="00843AFA"/>
    <w:rsid w:val="00847213"/>
    <w:rsid w:val="00861BE0"/>
    <w:rsid w:val="008962FB"/>
    <w:rsid w:val="008C25B1"/>
    <w:rsid w:val="009321B4"/>
    <w:rsid w:val="009706C7"/>
    <w:rsid w:val="0099553E"/>
    <w:rsid w:val="009D1F60"/>
    <w:rsid w:val="009E1D86"/>
    <w:rsid w:val="00A232EB"/>
    <w:rsid w:val="00A84059"/>
    <w:rsid w:val="00A93439"/>
    <w:rsid w:val="00AE77AE"/>
    <w:rsid w:val="00B12657"/>
    <w:rsid w:val="00BE6CAD"/>
    <w:rsid w:val="00BF4E03"/>
    <w:rsid w:val="00C07B59"/>
    <w:rsid w:val="00CF628C"/>
    <w:rsid w:val="00D326BA"/>
    <w:rsid w:val="00D37599"/>
    <w:rsid w:val="00D4064E"/>
    <w:rsid w:val="00D56D37"/>
    <w:rsid w:val="00D97F07"/>
    <w:rsid w:val="00DC7A2C"/>
    <w:rsid w:val="00E06D0B"/>
    <w:rsid w:val="00E427EC"/>
    <w:rsid w:val="00E610E5"/>
    <w:rsid w:val="00E73F88"/>
    <w:rsid w:val="00EC5DC6"/>
    <w:rsid w:val="00EC69C5"/>
    <w:rsid w:val="00ED1258"/>
    <w:rsid w:val="00FE66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E5698B-2F76-4D1B-9602-96B5203B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0E6E9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5B24F5"/>
    <w:rPr>
      <w:sz w:val="16"/>
      <w:szCs w:val="16"/>
    </w:rPr>
  </w:style>
  <w:style w:type="paragraph" w:styleId="Textocomentario">
    <w:name w:val="annotation text"/>
    <w:basedOn w:val="Normal"/>
    <w:link w:val="TextocomentarioCar"/>
    <w:uiPriority w:val="99"/>
    <w:semiHidden/>
    <w:unhideWhenUsed/>
    <w:rsid w:val="005B24F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B24F5"/>
    <w:rPr>
      <w:sz w:val="20"/>
      <w:szCs w:val="20"/>
    </w:rPr>
  </w:style>
  <w:style w:type="paragraph" w:styleId="Asuntodelcomentario">
    <w:name w:val="annotation subject"/>
    <w:basedOn w:val="Textocomentario"/>
    <w:next w:val="Textocomentario"/>
    <w:link w:val="AsuntodelcomentarioCar"/>
    <w:uiPriority w:val="99"/>
    <w:semiHidden/>
    <w:unhideWhenUsed/>
    <w:rsid w:val="005B24F5"/>
    <w:rPr>
      <w:b/>
      <w:bCs/>
    </w:rPr>
  </w:style>
  <w:style w:type="character" w:customStyle="1" w:styleId="AsuntodelcomentarioCar">
    <w:name w:val="Asunto del comentario Car"/>
    <w:basedOn w:val="TextocomentarioCar"/>
    <w:link w:val="Asuntodelcomentario"/>
    <w:uiPriority w:val="99"/>
    <w:semiHidden/>
    <w:rsid w:val="005B24F5"/>
    <w:rPr>
      <w:b/>
      <w:bCs/>
      <w:sz w:val="20"/>
      <w:szCs w:val="20"/>
    </w:rPr>
  </w:style>
  <w:style w:type="paragraph" w:styleId="Textodeglobo">
    <w:name w:val="Balloon Text"/>
    <w:basedOn w:val="Normal"/>
    <w:link w:val="TextodegloboCar"/>
    <w:uiPriority w:val="99"/>
    <w:semiHidden/>
    <w:unhideWhenUsed/>
    <w:rsid w:val="005B24F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24F5"/>
    <w:rPr>
      <w:rFonts w:ascii="Segoe UI" w:hAnsi="Segoe UI" w:cs="Segoe UI"/>
      <w:sz w:val="18"/>
      <w:szCs w:val="18"/>
    </w:rPr>
  </w:style>
  <w:style w:type="character" w:styleId="Hipervnculo">
    <w:name w:val="Hyperlink"/>
    <w:basedOn w:val="Fuentedeprrafopredeter"/>
    <w:uiPriority w:val="99"/>
    <w:unhideWhenUsed/>
    <w:rsid w:val="00334363"/>
    <w:rPr>
      <w:color w:val="0563C1" w:themeColor="hyperlink"/>
      <w:u w:val="single"/>
    </w:rPr>
  </w:style>
  <w:style w:type="paragraph" w:styleId="Prrafodelista">
    <w:name w:val="List Paragraph"/>
    <w:basedOn w:val="Normal"/>
    <w:uiPriority w:val="34"/>
    <w:qFormat/>
    <w:rsid w:val="004B64F8"/>
    <w:pPr>
      <w:ind w:left="720"/>
      <w:contextualSpacing/>
    </w:pPr>
  </w:style>
  <w:style w:type="character" w:customStyle="1" w:styleId="Textodemarcadordeposicin">
    <w:name w:val="Texto de marcador de posición"/>
    <w:basedOn w:val="Fuentedeprrafopredeter"/>
    <w:uiPriority w:val="99"/>
    <w:semiHidden/>
    <w:rsid w:val="004B64F8"/>
    <w:rPr>
      <w:color w:val="808080"/>
    </w:rPr>
  </w:style>
  <w:style w:type="character" w:customStyle="1" w:styleId="apple-converted-space">
    <w:name w:val="apple-converted-space"/>
    <w:basedOn w:val="Fuentedeprrafopredeter"/>
    <w:rsid w:val="007F4CEE"/>
  </w:style>
  <w:style w:type="character" w:styleId="Hipervnculovisitado">
    <w:name w:val="FollowedHyperlink"/>
    <w:basedOn w:val="Fuentedeprrafopredeter"/>
    <w:uiPriority w:val="99"/>
    <w:semiHidden/>
    <w:unhideWhenUsed/>
    <w:rsid w:val="007F4CEE"/>
    <w:rPr>
      <w:color w:val="954F72" w:themeColor="followedHyperlink"/>
      <w:u w:val="single"/>
    </w:rPr>
  </w:style>
  <w:style w:type="character" w:customStyle="1" w:styleId="Ttulo2Car">
    <w:name w:val="Título 2 Car"/>
    <w:basedOn w:val="Fuentedeprrafopredeter"/>
    <w:link w:val="Ttulo2"/>
    <w:uiPriority w:val="9"/>
    <w:rsid w:val="000E6E95"/>
    <w:rPr>
      <w:rFonts w:ascii="Times New Roman" w:eastAsia="Times New Roman" w:hAnsi="Times New Roman" w:cs="Times New Roman"/>
      <w:b/>
      <w:bCs/>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896562">
      <w:bodyDiv w:val="1"/>
      <w:marLeft w:val="0"/>
      <w:marRight w:val="0"/>
      <w:marTop w:val="0"/>
      <w:marBottom w:val="0"/>
      <w:divBdr>
        <w:top w:val="none" w:sz="0" w:space="0" w:color="auto"/>
        <w:left w:val="none" w:sz="0" w:space="0" w:color="auto"/>
        <w:bottom w:val="none" w:sz="0" w:space="0" w:color="auto"/>
        <w:right w:val="none" w:sz="0" w:space="0" w:color="auto"/>
      </w:divBdr>
      <w:divsChild>
        <w:div w:id="126120083">
          <w:marLeft w:val="0"/>
          <w:marRight w:val="0"/>
          <w:marTop w:val="0"/>
          <w:marBottom w:val="0"/>
          <w:divBdr>
            <w:top w:val="none" w:sz="0" w:space="0" w:color="auto"/>
            <w:left w:val="none" w:sz="0" w:space="0" w:color="auto"/>
            <w:bottom w:val="none" w:sz="0" w:space="0" w:color="auto"/>
            <w:right w:val="none" w:sz="0" w:space="0" w:color="auto"/>
          </w:divBdr>
        </w:div>
        <w:div w:id="1439717330">
          <w:marLeft w:val="0"/>
          <w:marRight w:val="0"/>
          <w:marTop w:val="0"/>
          <w:marBottom w:val="0"/>
          <w:divBdr>
            <w:top w:val="none" w:sz="0" w:space="0" w:color="auto"/>
            <w:left w:val="none" w:sz="0" w:space="0" w:color="auto"/>
            <w:bottom w:val="none" w:sz="0" w:space="0" w:color="auto"/>
            <w:right w:val="none" w:sz="0" w:space="0" w:color="auto"/>
          </w:divBdr>
        </w:div>
      </w:divsChild>
    </w:div>
    <w:div w:id="171280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o.gl/k1sQQi" TargetMode="External"/><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hyperlink" Target="http://goo.gl/k7Cmsm" TargetMode="External"/><Relationship Id="rId21" Type="http://schemas.openxmlformats.org/officeDocument/2006/relationships/hyperlink" Target="http://goo.gl/6mGkB0"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hyperlink" Target="https://goo.gl/rea5mq" TargetMode="External"/><Relationship Id="rId12" Type="http://schemas.openxmlformats.org/officeDocument/2006/relationships/hyperlink" Target="https://goo.gl/epBBVE" TargetMode="External"/><Relationship Id="rId17" Type="http://schemas.openxmlformats.org/officeDocument/2006/relationships/hyperlink" Target="https://goo.gl/ohBVB3" TargetMode="External"/><Relationship Id="rId25" Type="http://schemas.openxmlformats.org/officeDocument/2006/relationships/image" Target="media/image10.png"/><Relationship Id="rId33" Type="http://schemas.openxmlformats.org/officeDocument/2006/relationships/hyperlink" Target="https://goo.gl/46PSZQ" TargetMode="External"/><Relationship Id="rId38" Type="http://schemas.openxmlformats.org/officeDocument/2006/relationships/image" Target="media/image18.jpeg"/><Relationship Id="rId46" Type="http://schemas.openxmlformats.org/officeDocument/2006/relationships/hyperlink" Target="https://goo.gl/fnA28j" TargetMode="External"/><Relationship Id="rId2" Type="http://schemas.openxmlformats.org/officeDocument/2006/relationships/styles" Target="styles.xml"/><Relationship Id="rId16" Type="http://schemas.openxmlformats.org/officeDocument/2006/relationships/hyperlink" Target="http://goo.gl/6GH0CM" TargetMode="External"/><Relationship Id="rId20" Type="http://schemas.openxmlformats.org/officeDocument/2006/relationships/hyperlink" Target="http://goo.gl/B4pwgR" TargetMode="External"/><Relationship Id="rId29" Type="http://schemas.openxmlformats.org/officeDocument/2006/relationships/image" Target="media/image14.jpeg"/><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goo.gl/hxJfX6" TargetMode="External"/><Relationship Id="rId32" Type="http://schemas.openxmlformats.org/officeDocument/2006/relationships/image" Target="media/image15.jpeg"/><Relationship Id="rId37" Type="http://schemas.openxmlformats.org/officeDocument/2006/relationships/hyperlink" Target="http://goo.gl/vDcZP5" TargetMode="External"/><Relationship Id="rId40" Type="http://schemas.openxmlformats.org/officeDocument/2006/relationships/hyperlink" Target="http://goo.gl/DvMZTD" TargetMode="External"/><Relationship Id="rId45" Type="http://schemas.openxmlformats.org/officeDocument/2006/relationships/hyperlink" Target="https://goo.gl/OdzuR9" TargetMode="External"/><Relationship Id="rId53" Type="http://schemas.openxmlformats.org/officeDocument/2006/relationships/hyperlink" Target="https://goo.gl/TtthTJ" TargetMode="External"/><Relationship Id="rId5" Type="http://schemas.openxmlformats.org/officeDocument/2006/relationships/image" Target="media/image1.jpg"/><Relationship Id="rId15" Type="http://schemas.openxmlformats.org/officeDocument/2006/relationships/image" Target="media/image7.jpeg"/><Relationship Id="rId23" Type="http://schemas.openxmlformats.org/officeDocument/2006/relationships/hyperlink" Target="http://goo.gl/vWyKuK" TargetMode="External"/><Relationship Id="rId28" Type="http://schemas.openxmlformats.org/officeDocument/2006/relationships/image" Target="media/image13.jpg"/><Relationship Id="rId36" Type="http://schemas.openxmlformats.org/officeDocument/2006/relationships/hyperlink" Target="http://goo.gl/3B83q3" TargetMode="External"/><Relationship Id="rId49" Type="http://schemas.openxmlformats.org/officeDocument/2006/relationships/hyperlink" Target="https://goo.gl/GEPBm7"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http://goo.gl/x5x92c" TargetMode="External"/><Relationship Id="rId44" Type="http://schemas.openxmlformats.org/officeDocument/2006/relationships/hyperlink" Target="http://goo.gl/rJ88wW" TargetMode="External"/><Relationship Id="rId52" Type="http://schemas.openxmlformats.org/officeDocument/2006/relationships/hyperlink" Target="https://goo.gl/X3TxsZ" TargetMode="External"/><Relationship Id="rId4" Type="http://schemas.openxmlformats.org/officeDocument/2006/relationships/webSettings" Target="webSettings.xml"/><Relationship Id="rId9" Type="http://schemas.openxmlformats.org/officeDocument/2006/relationships/hyperlink" Target="https://goo.gl/VKEhFs" TargetMode="External"/><Relationship Id="rId14" Type="http://schemas.openxmlformats.org/officeDocument/2006/relationships/image" Target="media/image6.jpeg"/><Relationship Id="rId22" Type="http://schemas.openxmlformats.org/officeDocument/2006/relationships/hyperlink" Target="https://goo.gl/68EDtg" TargetMode="External"/><Relationship Id="rId27" Type="http://schemas.openxmlformats.org/officeDocument/2006/relationships/image" Target="media/image12.png"/><Relationship Id="rId30" Type="http://schemas.openxmlformats.org/officeDocument/2006/relationships/hyperlink" Target="http://goo.gl/YI6qAh"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3.jpeg"/><Relationship Id="rId8" Type="http://schemas.openxmlformats.org/officeDocument/2006/relationships/image" Target="media/image3.jpeg"/><Relationship Id="rId51" Type="http://schemas.openxmlformats.org/officeDocument/2006/relationships/image" Target="media/image25.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7</Pages>
  <Words>512</Words>
  <Characters>2818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 Hernández Carballido</dc:creator>
  <cp:keywords/>
  <dc:description/>
  <cp:lastModifiedBy>Flor Hernández Carballido</cp:lastModifiedBy>
  <cp:revision>16</cp:revision>
  <dcterms:created xsi:type="dcterms:W3CDTF">2015-06-20T14:38:00Z</dcterms:created>
  <dcterms:modified xsi:type="dcterms:W3CDTF">2015-06-21T18:16:00Z</dcterms:modified>
</cp:coreProperties>
</file>