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E7E" w:rsidRPr="00E715C0" w:rsidRDefault="001C3E7E" w:rsidP="00B063D2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E715C0">
        <w:rPr>
          <w:sz w:val="28"/>
          <w:szCs w:val="28"/>
        </w:rPr>
        <w:t>. Viaje de estudios a Europa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miércoles 26</w:t>
      </w:r>
      <w:r>
        <w:rPr>
          <w:sz w:val="28"/>
          <w:szCs w:val="28"/>
        </w:rPr>
        <w:t xml:space="preserve"> de junio</w:t>
      </w:r>
      <w:r w:rsidRPr="00E715C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viernes </w:t>
      </w:r>
      <w:r w:rsidRPr="00E715C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de julio del 201</w:t>
      </w:r>
      <w:r>
        <w:rPr>
          <w:sz w:val="28"/>
          <w:szCs w:val="28"/>
        </w:rPr>
        <w:t>9</w:t>
      </w:r>
    </w:p>
    <w:p w:rsidR="001C3E7E" w:rsidRPr="007518DF" w:rsidRDefault="001C3E7E" w:rsidP="001C3E7E">
      <w:pPr>
        <w:jc w:val="center"/>
        <w:rPr>
          <w:b/>
          <w:sz w:val="32"/>
        </w:rPr>
      </w:pPr>
      <w:r>
        <w:rPr>
          <w:b/>
          <w:sz w:val="32"/>
        </w:rPr>
        <w:t>¡</w:t>
      </w:r>
      <w:r>
        <w:rPr>
          <w:b/>
          <w:sz w:val="32"/>
        </w:rPr>
        <w:t>Irlanda, Reino Unido, Francia, Bélgica y Países Bajos</w:t>
      </w:r>
      <w:r>
        <w:rPr>
          <w:b/>
          <w:sz w:val="32"/>
        </w:rPr>
        <w:t xml:space="preserve"> en 1</w:t>
      </w:r>
      <w:r>
        <w:rPr>
          <w:b/>
          <w:sz w:val="32"/>
        </w:rPr>
        <w:t>7</w:t>
      </w:r>
      <w:r>
        <w:rPr>
          <w:b/>
          <w:sz w:val="32"/>
        </w:rPr>
        <w:t xml:space="preserve"> días!</w:t>
      </w:r>
    </w:p>
    <w:p w:rsidR="001C3E7E" w:rsidRPr="007518DF" w:rsidRDefault="001C3E7E" w:rsidP="001C3E7E">
      <w:pPr>
        <w:rPr>
          <w:b/>
        </w:rPr>
      </w:pPr>
    </w:p>
    <w:p w:rsidR="001C3E7E" w:rsidRPr="006718CF" w:rsidRDefault="001C3E7E" w:rsidP="001C3E7E">
      <w:pPr>
        <w:jc w:val="center"/>
        <w:rPr>
          <w:i/>
          <w:sz w:val="28"/>
          <w:szCs w:val="28"/>
        </w:rPr>
      </w:pPr>
      <w:r w:rsidRPr="006718CF">
        <w:rPr>
          <w:i/>
          <w:sz w:val="28"/>
          <w:szCs w:val="28"/>
        </w:rPr>
        <w:t xml:space="preserve">Un viaje para gente que les gusta explorar el mundo por su cuenta, </w:t>
      </w:r>
      <w:r>
        <w:rPr>
          <w:i/>
          <w:sz w:val="28"/>
          <w:szCs w:val="28"/>
        </w:rPr>
        <w:t>a</w:t>
      </w:r>
      <w:r w:rsidRPr="006718CF">
        <w:rPr>
          <w:i/>
          <w:sz w:val="28"/>
          <w:szCs w:val="28"/>
        </w:rPr>
        <w:t>provechando las</w:t>
      </w:r>
    </w:p>
    <w:p w:rsidR="001C3E7E" w:rsidRPr="006718CF" w:rsidRDefault="001C3E7E" w:rsidP="001C3E7E">
      <w:pPr>
        <w:jc w:val="center"/>
        <w:rPr>
          <w:i/>
          <w:sz w:val="28"/>
          <w:szCs w:val="28"/>
        </w:rPr>
      </w:pPr>
      <w:r w:rsidRPr="006718CF">
        <w:rPr>
          <w:i/>
          <w:sz w:val="28"/>
          <w:szCs w:val="28"/>
        </w:rPr>
        <w:t>ventajas de ir en grupo. Un tour al estilo “Mochila al hombro”</w:t>
      </w:r>
    </w:p>
    <w:p w:rsidR="001C3E7E" w:rsidRDefault="001C3E7E" w:rsidP="001C3E7E"/>
    <w:p w:rsidR="001C3E7E" w:rsidRPr="006718CF" w:rsidRDefault="001C3E7E" w:rsidP="001C3E7E">
      <w:pPr>
        <w:tabs>
          <w:tab w:val="left" w:pos="1620"/>
        </w:tabs>
        <w:ind w:left="540" w:hanging="540"/>
        <w:rPr>
          <w:sz w:val="28"/>
          <w:szCs w:val="28"/>
        </w:rPr>
      </w:pPr>
      <w:r w:rsidRPr="006718CF">
        <w:rPr>
          <w:sz w:val="28"/>
          <w:szCs w:val="28"/>
        </w:rPr>
        <w:t>Día</w:t>
      </w:r>
      <w:r w:rsidRPr="006718CF">
        <w:rPr>
          <w:sz w:val="28"/>
          <w:szCs w:val="28"/>
        </w:rPr>
        <w:tab/>
        <w:t>Fecha</w:t>
      </w:r>
      <w:r w:rsidRPr="006718CF">
        <w:rPr>
          <w:sz w:val="28"/>
          <w:szCs w:val="28"/>
        </w:rPr>
        <w:tab/>
        <w:t>Lugar</w:t>
      </w:r>
      <w:r w:rsidRPr="006718CF">
        <w:rPr>
          <w:sz w:val="28"/>
          <w:szCs w:val="28"/>
        </w:rPr>
        <w:tab/>
      </w:r>
      <w:r>
        <w:rPr>
          <w:sz w:val="28"/>
          <w:szCs w:val="28"/>
        </w:rPr>
        <w:t>Posibles a</w:t>
      </w:r>
      <w:r w:rsidRPr="006718CF">
        <w:rPr>
          <w:sz w:val="28"/>
          <w:szCs w:val="28"/>
        </w:rPr>
        <w:t>ctividades y sugerencias</w:t>
      </w:r>
    </w:p>
    <w:p w:rsidR="00C356C1" w:rsidRPr="00C356C1" w:rsidRDefault="00C356C1" w:rsidP="001C3E7E">
      <w:pPr>
        <w:rPr>
          <w:sz w:val="28"/>
        </w:rPr>
      </w:pPr>
    </w:p>
    <w:p w:rsidR="001C3E7E" w:rsidRDefault="00C356C1" w:rsidP="001C3E7E">
      <w:pPr>
        <w:tabs>
          <w:tab w:val="left" w:pos="1260"/>
          <w:tab w:val="left" w:pos="162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1</w:t>
      </w:r>
      <w:r w:rsidR="001C3E7E">
        <w:rPr>
          <w:sz w:val="28"/>
          <w:szCs w:val="28"/>
        </w:rPr>
        <w:tab/>
      </w:r>
      <w:r w:rsidR="001C3E7E" w:rsidRPr="00154CE3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1C3E7E" w:rsidRPr="00154CE3">
        <w:rPr>
          <w:sz w:val="28"/>
          <w:szCs w:val="28"/>
        </w:rPr>
        <w:t>.06</w:t>
      </w:r>
      <w:r w:rsidR="001C3E7E" w:rsidRPr="00154CE3">
        <w:rPr>
          <w:sz w:val="28"/>
          <w:szCs w:val="28"/>
        </w:rPr>
        <w:tab/>
      </w:r>
      <w:r w:rsidR="001C3E7E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Miércoles</w:t>
      </w:r>
      <w:proofErr w:type="gramEnd"/>
      <w:r w:rsidR="001C3E7E">
        <w:rPr>
          <w:sz w:val="28"/>
          <w:szCs w:val="28"/>
        </w:rPr>
        <w:tab/>
        <w:t>18:00 reunión en el aeropuerto (T-1), salida con</w:t>
      </w:r>
      <w:r w:rsidR="0068061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KLM: 21:05</w:t>
      </w:r>
    </w:p>
    <w:p w:rsidR="00C356C1" w:rsidRPr="00154CE3" w:rsidRDefault="00C356C1" w:rsidP="001C3E7E">
      <w:pPr>
        <w:tabs>
          <w:tab w:val="left" w:pos="1260"/>
          <w:tab w:val="left" w:pos="162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27.06.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Jueves</w:t>
      </w:r>
      <w:r>
        <w:rPr>
          <w:sz w:val="28"/>
          <w:szCs w:val="28"/>
        </w:rPr>
        <w:tab/>
        <w:t>llegada</w:t>
      </w:r>
      <w:proofErr w:type="gramEnd"/>
      <w:r>
        <w:rPr>
          <w:sz w:val="28"/>
          <w:szCs w:val="28"/>
        </w:rPr>
        <w:t xml:space="preserve"> a Ámsterdam 14:40 (7:40 am hora de México) </w:t>
      </w:r>
      <w:proofErr w:type="spellStart"/>
      <w:r>
        <w:rPr>
          <w:sz w:val="28"/>
          <w:szCs w:val="28"/>
        </w:rPr>
        <w:t>Dubín</w:t>
      </w:r>
      <w:proofErr w:type="spellEnd"/>
      <w:r>
        <w:rPr>
          <w:sz w:val="28"/>
          <w:szCs w:val="28"/>
        </w:rPr>
        <w:t xml:space="preserve"> 22:25</w:t>
      </w:r>
    </w:p>
    <w:p w:rsidR="001C3E7E" w:rsidRDefault="00C356C1" w:rsidP="001C3E7E">
      <w:pPr>
        <w:tabs>
          <w:tab w:val="left" w:pos="1260"/>
          <w:tab w:val="left" w:pos="162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28</w:t>
      </w:r>
      <w:r w:rsidR="001C3E7E">
        <w:rPr>
          <w:sz w:val="28"/>
          <w:szCs w:val="28"/>
        </w:rPr>
        <w:t>.06</w:t>
      </w:r>
      <w:r w:rsidR="001C3E7E">
        <w:rPr>
          <w:sz w:val="28"/>
          <w:szCs w:val="28"/>
        </w:rPr>
        <w:tab/>
      </w:r>
      <w:r w:rsidR="001C3E7E">
        <w:rPr>
          <w:sz w:val="28"/>
          <w:szCs w:val="28"/>
        </w:rPr>
        <w:tab/>
        <w:t>Viernes</w:t>
      </w:r>
      <w:r w:rsidR="001C3E7E">
        <w:rPr>
          <w:sz w:val="28"/>
          <w:szCs w:val="28"/>
        </w:rPr>
        <w:tab/>
      </w:r>
      <w:r>
        <w:rPr>
          <w:sz w:val="28"/>
          <w:szCs w:val="28"/>
        </w:rPr>
        <w:t xml:space="preserve">Dublín I: Catedral de St. Patricio, Castillo de Dublín, Trinity </w:t>
      </w:r>
      <w:proofErr w:type="spellStart"/>
      <w:r>
        <w:rPr>
          <w:sz w:val="28"/>
          <w:szCs w:val="28"/>
        </w:rPr>
        <w:t>College</w:t>
      </w:r>
      <w:proofErr w:type="spellEnd"/>
    </w:p>
    <w:p w:rsidR="001C3E7E" w:rsidRDefault="00C356C1" w:rsidP="001C3E7E">
      <w:pPr>
        <w:tabs>
          <w:tab w:val="left" w:pos="1260"/>
          <w:tab w:val="left" w:pos="162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4</w:t>
      </w:r>
      <w:r w:rsidR="001C3E7E">
        <w:rPr>
          <w:sz w:val="28"/>
          <w:szCs w:val="28"/>
        </w:rPr>
        <w:tab/>
      </w:r>
      <w:r>
        <w:rPr>
          <w:sz w:val="28"/>
          <w:szCs w:val="28"/>
        </w:rPr>
        <w:t>29</w:t>
      </w:r>
      <w:r w:rsidR="001C3E7E" w:rsidRPr="001B77F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1C3E7E" w:rsidRPr="001B77F2">
        <w:rPr>
          <w:sz w:val="28"/>
          <w:szCs w:val="28"/>
        </w:rPr>
        <w:t>.</w:t>
      </w:r>
      <w:r w:rsidR="001C3E7E" w:rsidRPr="001B77F2">
        <w:rPr>
          <w:sz w:val="28"/>
          <w:szCs w:val="28"/>
        </w:rPr>
        <w:tab/>
      </w:r>
      <w:r w:rsidR="001C3E7E" w:rsidRPr="001B77F2">
        <w:rPr>
          <w:sz w:val="28"/>
          <w:szCs w:val="28"/>
        </w:rPr>
        <w:tab/>
      </w:r>
      <w:r w:rsidR="001C3E7E">
        <w:rPr>
          <w:sz w:val="28"/>
          <w:szCs w:val="28"/>
        </w:rPr>
        <w:t>Sábado</w:t>
      </w:r>
      <w:r w:rsidR="001C3E7E" w:rsidRPr="006718CF">
        <w:rPr>
          <w:sz w:val="28"/>
          <w:szCs w:val="28"/>
        </w:rPr>
        <w:tab/>
      </w:r>
      <w:r>
        <w:rPr>
          <w:sz w:val="28"/>
          <w:szCs w:val="28"/>
        </w:rPr>
        <w:t xml:space="preserve">Dublín II: </w:t>
      </w:r>
      <w:proofErr w:type="spellStart"/>
      <w:r>
        <w:rPr>
          <w:sz w:val="28"/>
          <w:szCs w:val="28"/>
        </w:rPr>
        <w:t>Kilmainham</w:t>
      </w:r>
      <w:proofErr w:type="spellEnd"/>
      <w:r>
        <w:rPr>
          <w:sz w:val="28"/>
          <w:szCs w:val="28"/>
        </w:rPr>
        <w:t xml:space="preserve"> (reclusorio), Cervecería </w:t>
      </w:r>
      <w:proofErr w:type="spellStart"/>
      <w:r>
        <w:rPr>
          <w:sz w:val="28"/>
          <w:szCs w:val="28"/>
        </w:rPr>
        <w:t>Guiness</w:t>
      </w:r>
      <w:proofErr w:type="spellEnd"/>
      <w:r>
        <w:rPr>
          <w:sz w:val="28"/>
          <w:szCs w:val="28"/>
        </w:rPr>
        <w:t>, Phoenix Park</w:t>
      </w:r>
    </w:p>
    <w:p w:rsidR="001C3E7E" w:rsidRPr="009B2E1B" w:rsidRDefault="00BF72CC" w:rsidP="001C3E7E">
      <w:pPr>
        <w:tabs>
          <w:tab w:val="left" w:pos="1260"/>
          <w:tab w:val="left" w:pos="162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5</w:t>
      </w:r>
      <w:r w:rsidR="001C3E7E">
        <w:rPr>
          <w:sz w:val="28"/>
          <w:szCs w:val="28"/>
        </w:rPr>
        <w:tab/>
      </w:r>
      <w:r w:rsidR="00C356C1">
        <w:rPr>
          <w:sz w:val="28"/>
          <w:szCs w:val="28"/>
        </w:rPr>
        <w:t>30</w:t>
      </w:r>
      <w:r w:rsidR="001C3E7E" w:rsidRPr="0075260D">
        <w:rPr>
          <w:sz w:val="28"/>
          <w:szCs w:val="28"/>
        </w:rPr>
        <w:t>.</w:t>
      </w:r>
      <w:r w:rsidR="00C356C1">
        <w:rPr>
          <w:sz w:val="28"/>
          <w:szCs w:val="28"/>
        </w:rPr>
        <w:t>06</w:t>
      </w:r>
      <w:r w:rsidR="001C3E7E" w:rsidRPr="0075260D">
        <w:rPr>
          <w:sz w:val="28"/>
          <w:szCs w:val="28"/>
        </w:rPr>
        <w:t>.</w:t>
      </w:r>
      <w:r w:rsidR="001C3E7E" w:rsidRPr="0075260D">
        <w:rPr>
          <w:sz w:val="28"/>
          <w:szCs w:val="28"/>
        </w:rPr>
        <w:tab/>
      </w:r>
      <w:r w:rsidR="001C3E7E" w:rsidRPr="0075260D">
        <w:rPr>
          <w:sz w:val="28"/>
          <w:szCs w:val="28"/>
        </w:rPr>
        <w:tab/>
      </w:r>
      <w:r w:rsidR="001C3E7E">
        <w:rPr>
          <w:sz w:val="28"/>
          <w:szCs w:val="28"/>
        </w:rPr>
        <w:t>Domingo</w:t>
      </w:r>
      <w:r w:rsidR="001C3E7E" w:rsidRPr="009B2E1B">
        <w:rPr>
          <w:sz w:val="28"/>
          <w:szCs w:val="28"/>
        </w:rPr>
        <w:tab/>
      </w:r>
      <w:r w:rsidR="00C356C1">
        <w:rPr>
          <w:sz w:val="28"/>
          <w:szCs w:val="28"/>
        </w:rPr>
        <w:t>Tren: Dublín-Belfast (Irlanda del Norte</w:t>
      </w:r>
      <w:proofErr w:type="gramStart"/>
      <w:r w:rsidR="00C356C1">
        <w:rPr>
          <w:sz w:val="28"/>
          <w:szCs w:val="28"/>
        </w:rPr>
        <w:t xml:space="preserve">),   </w:t>
      </w:r>
      <w:proofErr w:type="gramEnd"/>
      <w:r w:rsidR="00C356C1">
        <w:rPr>
          <w:sz w:val="28"/>
          <w:szCs w:val="28"/>
        </w:rPr>
        <w:t xml:space="preserve">  Barco: Belfast-Liverpool</w:t>
      </w:r>
    </w:p>
    <w:p w:rsidR="001C3E7E" w:rsidRPr="009B2E1B" w:rsidRDefault="00BF72CC" w:rsidP="001C3E7E">
      <w:pPr>
        <w:tabs>
          <w:tab w:val="left" w:pos="1260"/>
          <w:tab w:val="left" w:pos="162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6</w:t>
      </w:r>
      <w:r w:rsidR="001C3E7E">
        <w:rPr>
          <w:sz w:val="28"/>
          <w:szCs w:val="28"/>
        </w:rPr>
        <w:tab/>
        <w:t>0</w:t>
      </w:r>
      <w:r>
        <w:rPr>
          <w:sz w:val="28"/>
          <w:szCs w:val="28"/>
        </w:rPr>
        <w:t>1</w:t>
      </w:r>
      <w:r w:rsidR="001C3E7E">
        <w:rPr>
          <w:sz w:val="28"/>
          <w:szCs w:val="28"/>
        </w:rPr>
        <w:t>.07.</w:t>
      </w:r>
      <w:r w:rsidR="001C3E7E">
        <w:rPr>
          <w:sz w:val="28"/>
          <w:szCs w:val="28"/>
        </w:rPr>
        <w:tab/>
      </w:r>
      <w:r w:rsidR="001C3E7E">
        <w:rPr>
          <w:sz w:val="28"/>
          <w:szCs w:val="28"/>
        </w:rPr>
        <w:tab/>
        <w:t>Lunes</w:t>
      </w:r>
      <w:r w:rsidR="001C3E7E">
        <w:rPr>
          <w:sz w:val="28"/>
          <w:szCs w:val="28"/>
        </w:rPr>
        <w:tab/>
      </w:r>
      <w:r w:rsidR="00C356C1">
        <w:rPr>
          <w:sz w:val="28"/>
          <w:szCs w:val="28"/>
        </w:rPr>
        <w:t xml:space="preserve">Liverpool: Cuna de los Beatles, Penny </w:t>
      </w:r>
      <w:proofErr w:type="gramStart"/>
      <w:r w:rsidR="00C356C1">
        <w:rPr>
          <w:sz w:val="28"/>
          <w:szCs w:val="28"/>
        </w:rPr>
        <w:t xml:space="preserve">Lane,   </w:t>
      </w:r>
      <w:proofErr w:type="gramEnd"/>
      <w:r w:rsidR="00C356C1">
        <w:rPr>
          <w:sz w:val="28"/>
          <w:szCs w:val="28"/>
        </w:rPr>
        <w:t xml:space="preserve">  Tren: Liverpool-York</w:t>
      </w:r>
    </w:p>
    <w:p w:rsidR="001C3E7E" w:rsidRPr="006E18A8" w:rsidRDefault="00BF72CC" w:rsidP="001C3E7E">
      <w:pPr>
        <w:tabs>
          <w:tab w:val="left" w:pos="1260"/>
          <w:tab w:val="left" w:pos="162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7</w:t>
      </w:r>
      <w:r w:rsidR="001C3E7E">
        <w:rPr>
          <w:sz w:val="28"/>
          <w:szCs w:val="28"/>
        </w:rPr>
        <w:tab/>
        <w:t>0</w:t>
      </w:r>
      <w:r>
        <w:rPr>
          <w:sz w:val="28"/>
          <w:szCs w:val="28"/>
        </w:rPr>
        <w:t>2</w:t>
      </w:r>
      <w:r w:rsidR="001C3E7E" w:rsidRPr="00360595">
        <w:rPr>
          <w:sz w:val="28"/>
          <w:szCs w:val="28"/>
        </w:rPr>
        <w:t>.07.</w:t>
      </w:r>
      <w:r w:rsidR="001C3E7E" w:rsidRPr="00360595">
        <w:rPr>
          <w:sz w:val="28"/>
          <w:szCs w:val="28"/>
        </w:rPr>
        <w:tab/>
      </w:r>
      <w:r w:rsidR="001C3E7E" w:rsidRPr="00360595">
        <w:rPr>
          <w:sz w:val="28"/>
          <w:szCs w:val="28"/>
        </w:rPr>
        <w:tab/>
      </w:r>
      <w:r w:rsidR="001C3E7E">
        <w:rPr>
          <w:sz w:val="28"/>
          <w:szCs w:val="28"/>
        </w:rPr>
        <w:t>Martes</w:t>
      </w:r>
      <w:r w:rsidR="001C3E7E">
        <w:rPr>
          <w:sz w:val="28"/>
          <w:szCs w:val="28"/>
        </w:rPr>
        <w:tab/>
      </w:r>
      <w:r>
        <w:rPr>
          <w:sz w:val="28"/>
          <w:szCs w:val="28"/>
        </w:rPr>
        <w:t xml:space="preserve">York: </w:t>
      </w:r>
      <w:r w:rsidR="008E5F30">
        <w:rPr>
          <w:sz w:val="28"/>
          <w:szCs w:val="28"/>
        </w:rPr>
        <w:t>Catedral</w:t>
      </w:r>
      <w:r>
        <w:rPr>
          <w:sz w:val="28"/>
          <w:szCs w:val="28"/>
        </w:rPr>
        <w:t xml:space="preserve"> (siglo XIV), Centro Histórico, Museos: Chocolate/FFCC</w:t>
      </w:r>
    </w:p>
    <w:p w:rsidR="001C3E7E" w:rsidRDefault="00BF72CC" w:rsidP="001C3E7E">
      <w:pPr>
        <w:tabs>
          <w:tab w:val="left" w:pos="1260"/>
          <w:tab w:val="left" w:pos="162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8</w:t>
      </w:r>
      <w:r w:rsidR="001C3E7E">
        <w:rPr>
          <w:sz w:val="28"/>
          <w:szCs w:val="28"/>
        </w:rPr>
        <w:tab/>
        <w:t>0</w:t>
      </w:r>
      <w:r>
        <w:rPr>
          <w:sz w:val="28"/>
          <w:szCs w:val="28"/>
        </w:rPr>
        <w:t>3</w:t>
      </w:r>
      <w:r w:rsidR="001C3E7E">
        <w:rPr>
          <w:sz w:val="28"/>
          <w:szCs w:val="28"/>
        </w:rPr>
        <w:t>.07.</w:t>
      </w:r>
      <w:r w:rsidR="001C3E7E">
        <w:rPr>
          <w:sz w:val="28"/>
          <w:szCs w:val="28"/>
        </w:rPr>
        <w:tab/>
      </w:r>
      <w:r w:rsidR="001C3E7E">
        <w:rPr>
          <w:sz w:val="28"/>
          <w:szCs w:val="28"/>
        </w:rPr>
        <w:tab/>
        <w:t>Miércoles</w:t>
      </w:r>
      <w:r w:rsidR="001C3E7E" w:rsidRPr="002B732C">
        <w:rPr>
          <w:sz w:val="28"/>
          <w:szCs w:val="28"/>
        </w:rPr>
        <w:tab/>
      </w:r>
      <w:r>
        <w:rPr>
          <w:sz w:val="28"/>
          <w:szCs w:val="28"/>
        </w:rPr>
        <w:t xml:space="preserve">Tren: York-London, London I: </w:t>
      </w:r>
      <w:r w:rsidR="008E5F30">
        <w:rPr>
          <w:sz w:val="28"/>
          <w:szCs w:val="28"/>
        </w:rPr>
        <w:t xml:space="preserve">Big Ben   </w:t>
      </w:r>
      <w:proofErr w:type="gramStart"/>
      <w:r w:rsidR="008E5F30"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Autobús Sube y Baja</w:t>
      </w:r>
      <w:r w:rsidR="008E5F30">
        <w:rPr>
          <w:sz w:val="28"/>
          <w:szCs w:val="28"/>
        </w:rPr>
        <w:t>)</w:t>
      </w:r>
    </w:p>
    <w:p w:rsidR="001C3E7E" w:rsidRPr="00A21B1E" w:rsidRDefault="003A0C74" w:rsidP="001C3E7E">
      <w:pPr>
        <w:tabs>
          <w:tab w:val="left" w:pos="1260"/>
          <w:tab w:val="left" w:pos="162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9</w:t>
      </w:r>
      <w:r w:rsidR="001C3E7E">
        <w:rPr>
          <w:sz w:val="28"/>
          <w:szCs w:val="28"/>
        </w:rPr>
        <w:tab/>
        <w:t>0</w:t>
      </w:r>
      <w:r>
        <w:rPr>
          <w:sz w:val="28"/>
          <w:szCs w:val="28"/>
        </w:rPr>
        <w:t>4</w:t>
      </w:r>
      <w:r w:rsidR="001C3E7E" w:rsidRPr="00A21B1E">
        <w:rPr>
          <w:sz w:val="28"/>
          <w:szCs w:val="28"/>
        </w:rPr>
        <w:t>.07</w:t>
      </w:r>
      <w:r w:rsidR="001C3E7E">
        <w:rPr>
          <w:sz w:val="28"/>
          <w:szCs w:val="28"/>
        </w:rPr>
        <w:t>.</w:t>
      </w:r>
      <w:r w:rsidR="001C3E7E" w:rsidRPr="00A21B1E">
        <w:rPr>
          <w:sz w:val="28"/>
          <w:szCs w:val="28"/>
        </w:rPr>
        <w:tab/>
      </w:r>
      <w:r w:rsidR="001C3E7E" w:rsidRPr="00A21B1E">
        <w:rPr>
          <w:sz w:val="28"/>
          <w:szCs w:val="28"/>
        </w:rPr>
        <w:tab/>
      </w:r>
      <w:r w:rsidR="001C3E7E">
        <w:rPr>
          <w:sz w:val="28"/>
          <w:szCs w:val="28"/>
        </w:rPr>
        <w:t>Jueves</w:t>
      </w:r>
      <w:r w:rsidR="001C3E7E">
        <w:rPr>
          <w:sz w:val="28"/>
          <w:szCs w:val="28"/>
        </w:rPr>
        <w:tab/>
      </w:r>
      <w:r w:rsidR="00BF72CC">
        <w:rPr>
          <w:sz w:val="28"/>
          <w:szCs w:val="28"/>
        </w:rPr>
        <w:t xml:space="preserve">London II: Palacio de Buckingham, Tower, Tower Bridge, </w:t>
      </w:r>
      <w:proofErr w:type="spellStart"/>
      <w:r w:rsidR="00BF72CC">
        <w:rPr>
          <w:sz w:val="28"/>
          <w:szCs w:val="28"/>
        </w:rPr>
        <w:t>Picadilly</w:t>
      </w:r>
      <w:proofErr w:type="spellEnd"/>
    </w:p>
    <w:p w:rsidR="001C3E7E" w:rsidRDefault="003A0C74" w:rsidP="001C3E7E">
      <w:pPr>
        <w:tabs>
          <w:tab w:val="left" w:pos="1260"/>
          <w:tab w:val="left" w:pos="162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10</w:t>
      </w:r>
      <w:r w:rsidR="001C3E7E">
        <w:rPr>
          <w:sz w:val="28"/>
          <w:szCs w:val="28"/>
        </w:rPr>
        <w:tab/>
        <w:t>0</w:t>
      </w:r>
      <w:r>
        <w:rPr>
          <w:sz w:val="28"/>
          <w:szCs w:val="28"/>
        </w:rPr>
        <w:t>5</w:t>
      </w:r>
      <w:r w:rsidR="001C3E7E">
        <w:rPr>
          <w:sz w:val="28"/>
          <w:szCs w:val="28"/>
        </w:rPr>
        <w:t>.07.</w:t>
      </w:r>
      <w:r w:rsidR="001C3E7E">
        <w:rPr>
          <w:sz w:val="28"/>
          <w:szCs w:val="28"/>
        </w:rPr>
        <w:tab/>
      </w:r>
      <w:r w:rsidR="001C3E7E">
        <w:rPr>
          <w:sz w:val="28"/>
          <w:szCs w:val="28"/>
        </w:rPr>
        <w:tab/>
        <w:t>Viernes</w:t>
      </w:r>
      <w:r w:rsidR="001C3E7E">
        <w:rPr>
          <w:sz w:val="28"/>
          <w:szCs w:val="28"/>
        </w:rPr>
        <w:tab/>
      </w:r>
      <w:r w:rsidR="00BF72CC">
        <w:rPr>
          <w:sz w:val="28"/>
          <w:szCs w:val="28"/>
        </w:rPr>
        <w:t xml:space="preserve">London III: </w:t>
      </w:r>
      <w:r>
        <w:rPr>
          <w:sz w:val="28"/>
          <w:szCs w:val="28"/>
        </w:rPr>
        <w:t>Museo Británico</w:t>
      </w:r>
      <w:r w:rsidR="00BF72CC">
        <w:rPr>
          <w:sz w:val="28"/>
          <w:szCs w:val="28"/>
        </w:rPr>
        <w:t xml:space="preserve"> o Excursión opcional: </w:t>
      </w:r>
      <w:proofErr w:type="spellStart"/>
      <w:r w:rsidR="00BF72CC">
        <w:rPr>
          <w:sz w:val="28"/>
          <w:szCs w:val="28"/>
        </w:rPr>
        <w:t>Stonehedge</w:t>
      </w:r>
      <w:proofErr w:type="spellEnd"/>
    </w:p>
    <w:p w:rsidR="001C3E7E" w:rsidRDefault="001C3E7E" w:rsidP="001C3E7E">
      <w:pPr>
        <w:tabs>
          <w:tab w:val="left" w:pos="1260"/>
          <w:tab w:val="left" w:pos="162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1</w:t>
      </w:r>
      <w:r w:rsidR="003A0C74">
        <w:rPr>
          <w:sz w:val="28"/>
          <w:szCs w:val="28"/>
        </w:rPr>
        <w:t>1</w:t>
      </w:r>
      <w:r>
        <w:rPr>
          <w:sz w:val="28"/>
          <w:szCs w:val="28"/>
        </w:rPr>
        <w:tab/>
        <w:t>0</w:t>
      </w:r>
      <w:r w:rsidR="003A0C74">
        <w:rPr>
          <w:sz w:val="28"/>
          <w:szCs w:val="28"/>
        </w:rPr>
        <w:t>6</w:t>
      </w:r>
      <w:r>
        <w:rPr>
          <w:sz w:val="28"/>
          <w:szCs w:val="28"/>
        </w:rPr>
        <w:t>.07.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Sábado</w:t>
      </w:r>
      <w:r w:rsidRPr="005A1A80">
        <w:rPr>
          <w:sz w:val="28"/>
          <w:szCs w:val="28"/>
        </w:rPr>
        <w:tab/>
      </w:r>
      <w:r w:rsidR="003A0C74">
        <w:rPr>
          <w:sz w:val="28"/>
          <w:szCs w:val="28"/>
        </w:rPr>
        <w:t xml:space="preserve">London IV: Museo Ciencia Natural, Museo de cera (Madame </w:t>
      </w:r>
      <w:proofErr w:type="spellStart"/>
      <w:r w:rsidR="003A0C74">
        <w:rPr>
          <w:sz w:val="28"/>
          <w:szCs w:val="28"/>
        </w:rPr>
        <w:t>Tussauds</w:t>
      </w:r>
      <w:proofErr w:type="spellEnd"/>
      <w:r w:rsidR="003A0C74">
        <w:rPr>
          <w:sz w:val="28"/>
          <w:szCs w:val="28"/>
        </w:rPr>
        <w:t>)</w:t>
      </w:r>
    </w:p>
    <w:p w:rsidR="001C3E7E" w:rsidRDefault="001C3E7E" w:rsidP="001C3E7E">
      <w:pPr>
        <w:tabs>
          <w:tab w:val="left" w:pos="1260"/>
          <w:tab w:val="left" w:pos="162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1</w:t>
      </w:r>
      <w:r w:rsidR="003A0C74">
        <w:rPr>
          <w:sz w:val="28"/>
          <w:szCs w:val="28"/>
        </w:rPr>
        <w:t>2</w:t>
      </w:r>
      <w:r>
        <w:rPr>
          <w:sz w:val="28"/>
          <w:szCs w:val="28"/>
        </w:rPr>
        <w:tab/>
        <w:t>0</w:t>
      </w:r>
      <w:r w:rsidR="003A0C74">
        <w:rPr>
          <w:sz w:val="28"/>
          <w:szCs w:val="28"/>
        </w:rPr>
        <w:t>7</w:t>
      </w:r>
      <w:r w:rsidRPr="00833D6D">
        <w:rPr>
          <w:sz w:val="28"/>
          <w:szCs w:val="28"/>
        </w:rPr>
        <w:t>.07.</w:t>
      </w:r>
      <w:r w:rsidRPr="00833D6D">
        <w:rPr>
          <w:sz w:val="28"/>
          <w:szCs w:val="28"/>
        </w:rPr>
        <w:tab/>
      </w:r>
      <w:r w:rsidRPr="00833D6D">
        <w:rPr>
          <w:sz w:val="28"/>
          <w:szCs w:val="28"/>
        </w:rPr>
        <w:tab/>
      </w:r>
      <w:r>
        <w:rPr>
          <w:sz w:val="28"/>
          <w:szCs w:val="28"/>
        </w:rPr>
        <w:t>Domingo</w:t>
      </w:r>
      <w:r w:rsidRPr="0048016C">
        <w:rPr>
          <w:sz w:val="28"/>
          <w:szCs w:val="28"/>
        </w:rPr>
        <w:tab/>
      </w:r>
      <w:r w:rsidR="003A0C74">
        <w:rPr>
          <w:sz w:val="28"/>
          <w:szCs w:val="28"/>
        </w:rPr>
        <w:t>Tren: Londres</w:t>
      </w:r>
      <w:r w:rsidR="008E5F30">
        <w:rPr>
          <w:sz w:val="28"/>
          <w:szCs w:val="28"/>
        </w:rPr>
        <w:t xml:space="preserve"> vía </w:t>
      </w:r>
      <w:r w:rsidR="003A0C74">
        <w:rPr>
          <w:sz w:val="28"/>
          <w:szCs w:val="28"/>
        </w:rPr>
        <w:t xml:space="preserve">Lille (Francia) a </w:t>
      </w:r>
      <w:proofErr w:type="spellStart"/>
      <w:r w:rsidR="003A0C74">
        <w:rPr>
          <w:sz w:val="28"/>
          <w:szCs w:val="28"/>
        </w:rPr>
        <w:t>Kortrijk</w:t>
      </w:r>
      <w:proofErr w:type="spellEnd"/>
      <w:r w:rsidR="00561A8D">
        <w:rPr>
          <w:sz w:val="28"/>
          <w:szCs w:val="28"/>
        </w:rPr>
        <w:t>/</w:t>
      </w:r>
      <w:proofErr w:type="spellStart"/>
      <w:r w:rsidR="00561A8D">
        <w:rPr>
          <w:sz w:val="28"/>
          <w:szCs w:val="28"/>
        </w:rPr>
        <w:t>Cortique</w:t>
      </w:r>
      <w:proofErr w:type="spellEnd"/>
      <w:r w:rsidR="00561A8D">
        <w:rPr>
          <w:sz w:val="28"/>
          <w:szCs w:val="28"/>
        </w:rPr>
        <w:t xml:space="preserve"> </w:t>
      </w:r>
      <w:r w:rsidR="003A0C74">
        <w:rPr>
          <w:sz w:val="28"/>
          <w:szCs w:val="28"/>
        </w:rPr>
        <w:t>(Bélgica)</w:t>
      </w:r>
    </w:p>
    <w:p w:rsidR="001C3E7E" w:rsidRDefault="001C3E7E" w:rsidP="001C3E7E">
      <w:pPr>
        <w:tabs>
          <w:tab w:val="left" w:pos="1260"/>
          <w:tab w:val="left" w:pos="162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1</w:t>
      </w:r>
      <w:r w:rsidR="003A0C74">
        <w:rPr>
          <w:sz w:val="28"/>
          <w:szCs w:val="28"/>
        </w:rPr>
        <w:t>3</w:t>
      </w:r>
      <w:r>
        <w:rPr>
          <w:sz w:val="28"/>
          <w:szCs w:val="28"/>
        </w:rPr>
        <w:tab/>
        <w:t>0</w:t>
      </w:r>
      <w:r w:rsidR="003A0C74">
        <w:rPr>
          <w:sz w:val="28"/>
          <w:szCs w:val="28"/>
        </w:rPr>
        <w:t>8</w:t>
      </w:r>
      <w:r>
        <w:rPr>
          <w:sz w:val="28"/>
          <w:szCs w:val="28"/>
        </w:rPr>
        <w:t>.07.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Lunes</w:t>
      </w:r>
      <w:r>
        <w:rPr>
          <w:sz w:val="28"/>
          <w:szCs w:val="28"/>
        </w:rPr>
        <w:tab/>
      </w:r>
      <w:proofErr w:type="spellStart"/>
      <w:r w:rsidR="003A0C74">
        <w:rPr>
          <w:sz w:val="28"/>
          <w:szCs w:val="28"/>
        </w:rPr>
        <w:t>Kort</w:t>
      </w:r>
      <w:r w:rsidR="008E5F30">
        <w:rPr>
          <w:sz w:val="28"/>
          <w:szCs w:val="28"/>
        </w:rPr>
        <w:t>r</w:t>
      </w:r>
      <w:r w:rsidR="003A0C74">
        <w:rPr>
          <w:sz w:val="28"/>
          <w:szCs w:val="28"/>
        </w:rPr>
        <w:t>ijk</w:t>
      </w:r>
      <w:proofErr w:type="spellEnd"/>
      <w:r w:rsidR="003A0C74">
        <w:rPr>
          <w:sz w:val="28"/>
          <w:szCs w:val="28"/>
        </w:rPr>
        <w:t xml:space="preserve"> I: Excursión a Y</w:t>
      </w:r>
      <w:r w:rsidR="008E5F30">
        <w:rPr>
          <w:sz w:val="28"/>
          <w:szCs w:val="28"/>
        </w:rPr>
        <w:t>pres – Campo de batalla - 1º Guerra Mundial</w:t>
      </w:r>
    </w:p>
    <w:p w:rsidR="001C3E7E" w:rsidRDefault="001C3E7E" w:rsidP="001C3E7E">
      <w:pPr>
        <w:tabs>
          <w:tab w:val="left" w:pos="1260"/>
          <w:tab w:val="left" w:pos="162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1</w:t>
      </w:r>
      <w:r w:rsidR="00C12E0F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E87679">
        <w:rPr>
          <w:sz w:val="28"/>
          <w:szCs w:val="28"/>
        </w:rPr>
        <w:t>09</w:t>
      </w:r>
      <w:r>
        <w:rPr>
          <w:sz w:val="28"/>
          <w:szCs w:val="28"/>
        </w:rPr>
        <w:t>.07.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Martes</w:t>
      </w:r>
      <w:r>
        <w:rPr>
          <w:sz w:val="28"/>
          <w:szCs w:val="28"/>
        </w:rPr>
        <w:tab/>
      </w:r>
      <w:proofErr w:type="spellStart"/>
      <w:r w:rsidR="008E5F30">
        <w:rPr>
          <w:sz w:val="28"/>
          <w:szCs w:val="28"/>
        </w:rPr>
        <w:t>Kortrijk</w:t>
      </w:r>
      <w:proofErr w:type="spellEnd"/>
      <w:r w:rsidR="008E5F30">
        <w:rPr>
          <w:sz w:val="28"/>
          <w:szCs w:val="28"/>
        </w:rPr>
        <w:t xml:space="preserve"> II: Museo 1302, Torres </w:t>
      </w:r>
      <w:proofErr w:type="spellStart"/>
      <w:r w:rsidR="008E5F30">
        <w:rPr>
          <w:sz w:val="28"/>
          <w:szCs w:val="28"/>
        </w:rPr>
        <w:t>Broel</w:t>
      </w:r>
      <w:proofErr w:type="spellEnd"/>
      <w:r w:rsidR="008E5F30">
        <w:rPr>
          <w:sz w:val="28"/>
          <w:szCs w:val="28"/>
        </w:rPr>
        <w:t xml:space="preserve"> o Excursión opcional: Bruja</w:t>
      </w:r>
      <w:r w:rsidR="00E87679">
        <w:rPr>
          <w:sz w:val="28"/>
          <w:szCs w:val="28"/>
        </w:rPr>
        <w:t>s</w:t>
      </w:r>
    </w:p>
    <w:p w:rsidR="001C3E7E" w:rsidRDefault="001C3E7E" w:rsidP="001C3E7E">
      <w:pPr>
        <w:tabs>
          <w:tab w:val="left" w:pos="1260"/>
          <w:tab w:val="left" w:pos="162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1</w:t>
      </w:r>
      <w:r w:rsidR="00C12E0F">
        <w:rPr>
          <w:sz w:val="28"/>
          <w:szCs w:val="28"/>
        </w:rPr>
        <w:t>5</w:t>
      </w:r>
      <w:r>
        <w:rPr>
          <w:sz w:val="28"/>
          <w:szCs w:val="28"/>
        </w:rPr>
        <w:tab/>
        <w:t>1</w:t>
      </w:r>
      <w:r w:rsidR="00E87679">
        <w:rPr>
          <w:sz w:val="28"/>
          <w:szCs w:val="28"/>
        </w:rPr>
        <w:t>0</w:t>
      </w:r>
      <w:r>
        <w:rPr>
          <w:sz w:val="28"/>
          <w:szCs w:val="28"/>
        </w:rPr>
        <w:t>.07.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Miércoles</w:t>
      </w:r>
      <w:r>
        <w:rPr>
          <w:sz w:val="28"/>
          <w:szCs w:val="28"/>
        </w:rPr>
        <w:tab/>
      </w:r>
      <w:r w:rsidR="008E5F30">
        <w:rPr>
          <w:sz w:val="28"/>
          <w:szCs w:val="28"/>
        </w:rPr>
        <w:t xml:space="preserve">Tren: </w:t>
      </w:r>
      <w:proofErr w:type="spellStart"/>
      <w:r w:rsidR="008E5F30">
        <w:rPr>
          <w:sz w:val="28"/>
          <w:szCs w:val="28"/>
        </w:rPr>
        <w:t>Kortrijk</w:t>
      </w:r>
      <w:proofErr w:type="spellEnd"/>
      <w:r w:rsidR="008E5F30">
        <w:rPr>
          <w:sz w:val="28"/>
          <w:szCs w:val="28"/>
        </w:rPr>
        <w:t xml:space="preserve"> </w:t>
      </w:r>
      <w:proofErr w:type="spellStart"/>
      <w:r w:rsidR="008E5F30">
        <w:rPr>
          <w:sz w:val="28"/>
          <w:szCs w:val="28"/>
        </w:rPr>
        <w:t>via</w:t>
      </w:r>
      <w:proofErr w:type="spellEnd"/>
      <w:r w:rsidR="008E5F30">
        <w:rPr>
          <w:sz w:val="28"/>
          <w:szCs w:val="28"/>
        </w:rPr>
        <w:t xml:space="preserve"> Gante (lugar de nacimiento de Carlos V) a La Haya</w:t>
      </w:r>
    </w:p>
    <w:p w:rsidR="001C3E7E" w:rsidRDefault="001C3E7E" w:rsidP="001C3E7E">
      <w:pPr>
        <w:tabs>
          <w:tab w:val="left" w:pos="1260"/>
          <w:tab w:val="left" w:pos="162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1</w:t>
      </w:r>
      <w:r w:rsidR="00C12E0F">
        <w:rPr>
          <w:sz w:val="28"/>
          <w:szCs w:val="28"/>
        </w:rPr>
        <w:t>6</w:t>
      </w:r>
      <w:r>
        <w:rPr>
          <w:sz w:val="28"/>
          <w:szCs w:val="28"/>
        </w:rPr>
        <w:tab/>
        <w:t>1</w:t>
      </w:r>
      <w:r w:rsidR="00E87679">
        <w:rPr>
          <w:sz w:val="28"/>
          <w:szCs w:val="28"/>
        </w:rPr>
        <w:t>1</w:t>
      </w:r>
      <w:r>
        <w:rPr>
          <w:sz w:val="28"/>
          <w:szCs w:val="28"/>
        </w:rPr>
        <w:t>.07.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Jueves</w:t>
      </w:r>
      <w:r>
        <w:rPr>
          <w:sz w:val="28"/>
          <w:szCs w:val="28"/>
        </w:rPr>
        <w:tab/>
      </w:r>
      <w:r w:rsidR="008E5F30">
        <w:rPr>
          <w:sz w:val="28"/>
          <w:szCs w:val="28"/>
        </w:rPr>
        <w:t xml:space="preserve">La Haya: Museo de Escher o Excursión a Ámsterdam: Casa de </w:t>
      </w:r>
      <w:proofErr w:type="spellStart"/>
      <w:proofErr w:type="gramStart"/>
      <w:r w:rsidR="008E5F30">
        <w:rPr>
          <w:sz w:val="28"/>
          <w:szCs w:val="28"/>
        </w:rPr>
        <w:t>A.Frank</w:t>
      </w:r>
      <w:proofErr w:type="spellEnd"/>
      <w:proofErr w:type="gramEnd"/>
    </w:p>
    <w:p w:rsidR="001C3E7E" w:rsidRDefault="001C3E7E" w:rsidP="001C3E7E">
      <w:pPr>
        <w:tabs>
          <w:tab w:val="left" w:pos="1260"/>
          <w:tab w:val="left" w:pos="162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1</w:t>
      </w:r>
      <w:r w:rsidR="00C12E0F">
        <w:rPr>
          <w:sz w:val="28"/>
          <w:szCs w:val="28"/>
        </w:rPr>
        <w:t>7</w:t>
      </w:r>
      <w:r>
        <w:rPr>
          <w:sz w:val="28"/>
          <w:szCs w:val="28"/>
        </w:rPr>
        <w:tab/>
        <w:t>1</w:t>
      </w:r>
      <w:r w:rsidR="00E87679">
        <w:rPr>
          <w:sz w:val="28"/>
          <w:szCs w:val="28"/>
        </w:rPr>
        <w:t>2</w:t>
      </w:r>
      <w:r>
        <w:rPr>
          <w:sz w:val="28"/>
          <w:szCs w:val="28"/>
        </w:rPr>
        <w:t>.07.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Viernes</w:t>
      </w:r>
      <w:r>
        <w:rPr>
          <w:sz w:val="28"/>
          <w:szCs w:val="28"/>
        </w:rPr>
        <w:tab/>
        <w:t>Regreso</w:t>
      </w:r>
      <w:r w:rsidR="008E5F30">
        <w:rPr>
          <w:sz w:val="28"/>
          <w:szCs w:val="28"/>
        </w:rPr>
        <w:t>:</w:t>
      </w:r>
      <w:r>
        <w:rPr>
          <w:sz w:val="28"/>
          <w:szCs w:val="28"/>
        </w:rPr>
        <w:t xml:space="preserve"> Ámsterdam</w:t>
      </w:r>
      <w:r>
        <w:rPr>
          <w:sz w:val="28"/>
          <w:szCs w:val="28"/>
        </w:rPr>
        <w:t>: l</w:t>
      </w:r>
      <w:r w:rsidRPr="006718CF">
        <w:rPr>
          <w:sz w:val="28"/>
          <w:szCs w:val="28"/>
        </w:rPr>
        <w:t>legada a</w:t>
      </w:r>
      <w:r>
        <w:rPr>
          <w:sz w:val="28"/>
          <w:szCs w:val="28"/>
        </w:rPr>
        <w:t xml:space="preserve"> Méx18:</w:t>
      </w:r>
      <w:r>
        <w:rPr>
          <w:sz w:val="28"/>
          <w:szCs w:val="28"/>
        </w:rPr>
        <w:t>55</w:t>
      </w:r>
      <w:r>
        <w:rPr>
          <w:sz w:val="28"/>
          <w:szCs w:val="28"/>
        </w:rPr>
        <w:t xml:space="preserve"> (hora de </w:t>
      </w:r>
      <w:proofErr w:type="spellStart"/>
      <w:r>
        <w:rPr>
          <w:sz w:val="28"/>
          <w:szCs w:val="28"/>
        </w:rPr>
        <w:t>Méx</w:t>
      </w:r>
      <w:proofErr w:type="spellEnd"/>
      <w:r>
        <w:rPr>
          <w:sz w:val="28"/>
          <w:szCs w:val="28"/>
        </w:rPr>
        <w:t>) del mismo día</w:t>
      </w:r>
    </w:p>
    <w:p w:rsidR="001C3E7E" w:rsidRDefault="001C3E7E" w:rsidP="001C3E7E"/>
    <w:p w:rsidR="001C3E7E" w:rsidRPr="007F269B" w:rsidRDefault="001C3E7E" w:rsidP="001C3E7E">
      <w:pPr>
        <w:jc w:val="center"/>
        <w:rPr>
          <w:b/>
          <w:sz w:val="32"/>
        </w:rPr>
      </w:pPr>
      <w:r w:rsidRPr="007F269B">
        <w:rPr>
          <w:b/>
          <w:sz w:val="32"/>
        </w:rPr>
        <w:t>El costo de</w:t>
      </w:r>
      <w:r>
        <w:rPr>
          <w:b/>
          <w:sz w:val="32"/>
        </w:rPr>
        <w:t xml:space="preserve">l viaje: </w:t>
      </w:r>
      <w:r>
        <w:rPr>
          <w:b/>
          <w:sz w:val="32"/>
        </w:rPr>
        <w:t>60</w:t>
      </w:r>
      <w:r>
        <w:rPr>
          <w:b/>
          <w:sz w:val="32"/>
        </w:rPr>
        <w:t>,000 $MN</w:t>
      </w:r>
      <w:r>
        <w:rPr>
          <w:b/>
          <w:sz w:val="32"/>
        </w:rPr>
        <w:tab/>
        <w:t>(</w:t>
      </w:r>
      <w:r>
        <w:rPr>
          <w:b/>
          <w:sz w:val="32"/>
        </w:rPr>
        <w:t>15 diciembre de</w:t>
      </w:r>
      <w:r>
        <w:rPr>
          <w:b/>
          <w:sz w:val="32"/>
        </w:rPr>
        <w:t xml:space="preserve"> 201</w:t>
      </w:r>
      <w:r>
        <w:rPr>
          <w:b/>
          <w:sz w:val="32"/>
        </w:rPr>
        <w:t>8</w:t>
      </w:r>
      <w:r>
        <w:rPr>
          <w:b/>
          <w:sz w:val="32"/>
        </w:rPr>
        <w:t>)</w:t>
      </w:r>
    </w:p>
    <w:p w:rsidR="001C3E7E" w:rsidRDefault="001C3E7E" w:rsidP="001C3E7E"/>
    <w:p w:rsidR="001C3E7E" w:rsidRDefault="001C3E7E" w:rsidP="00B063D2">
      <w:pPr>
        <w:pStyle w:val="Prrafodelista"/>
        <w:numPr>
          <w:ilvl w:val="0"/>
          <w:numId w:val="1"/>
        </w:numPr>
        <w:ind w:left="142" w:hanging="142"/>
        <w:jc w:val="both"/>
      </w:pPr>
      <w:r>
        <w:t>El precio incluye</w:t>
      </w:r>
      <w:r w:rsidR="00B063D2">
        <w:t>:</w:t>
      </w:r>
      <w:r>
        <w:t xml:space="preserve"> 1) vuelo México-</w:t>
      </w:r>
      <w:r>
        <w:t>Ámsterdam-Dublín</w:t>
      </w:r>
      <w:r>
        <w:t xml:space="preserve"> / </w:t>
      </w:r>
      <w:r>
        <w:t>Ámsterdam</w:t>
      </w:r>
      <w:r>
        <w:t xml:space="preserve">-México con </w:t>
      </w:r>
      <w:r>
        <w:t>KLM</w:t>
      </w:r>
      <w:r>
        <w:t xml:space="preserve"> 2) Hospedaje (dormitorios 6-8 personas en un cuarto) con desayuno tipo europeo   3) recorridos en tren</w:t>
      </w:r>
      <w:r w:rsidR="00B063D2">
        <w:t>/barco</w:t>
      </w:r>
      <w:r>
        <w:t xml:space="preserve"> como indica el itinerario</w:t>
      </w:r>
      <w:r w:rsidR="00B063D2">
        <w:t xml:space="preserve">    </w:t>
      </w:r>
      <w:r>
        <w:t xml:space="preserve">4) asistencia turística e información histórica. </w:t>
      </w:r>
    </w:p>
    <w:p w:rsidR="001C3E7E" w:rsidRDefault="001C3E7E" w:rsidP="001C3E7E">
      <w:pPr>
        <w:pStyle w:val="Prrafodelista"/>
        <w:numPr>
          <w:ilvl w:val="0"/>
          <w:numId w:val="1"/>
        </w:numPr>
        <w:ind w:left="142" w:hanging="142"/>
        <w:jc w:val="both"/>
      </w:pPr>
      <w:r w:rsidRPr="00675C20">
        <w:rPr>
          <w:u w:val="single"/>
        </w:rPr>
        <w:t>No</w:t>
      </w:r>
      <w:r>
        <w:t xml:space="preserve"> incluidos son gastos para comida, transporte local, entradas a museos, seguro médico ni gastos personales (= alrededor de 30 euros por día). (alrededor de 1</w:t>
      </w:r>
      <w:r w:rsidR="00B063D2">
        <w:t>0</w:t>
      </w:r>
      <w:r>
        <w:t xml:space="preserve"> mil pesos por l</w:t>
      </w:r>
      <w:r w:rsidR="00B063D2">
        <w:t>os 17 días</w:t>
      </w:r>
      <w:r>
        <w:t xml:space="preserve">) </w:t>
      </w:r>
    </w:p>
    <w:p w:rsidR="001C3E7E" w:rsidRDefault="001C3E7E" w:rsidP="001C3E7E">
      <w:pPr>
        <w:jc w:val="both"/>
      </w:pPr>
    </w:p>
    <w:p w:rsidR="001C3E7E" w:rsidRPr="00863B31" w:rsidRDefault="001C3E7E" w:rsidP="001C3E7E">
      <w:pPr>
        <w:jc w:val="center"/>
        <w:rPr>
          <w:b/>
          <w:sz w:val="56"/>
          <w:szCs w:val="56"/>
        </w:rPr>
      </w:pPr>
      <w:r w:rsidRPr="00863B31">
        <w:rPr>
          <w:b/>
          <w:sz w:val="56"/>
          <w:szCs w:val="56"/>
        </w:rPr>
        <w:t>BBVA - Bancomer     04 48 19 12 12</w:t>
      </w:r>
    </w:p>
    <w:p w:rsidR="001C3E7E" w:rsidRPr="00863B31" w:rsidRDefault="001C3E7E" w:rsidP="001C3E7E">
      <w:pPr>
        <w:jc w:val="center"/>
        <w:rPr>
          <w:b/>
        </w:rPr>
      </w:pPr>
      <w:r w:rsidRPr="00863B31">
        <w:rPr>
          <w:b/>
        </w:rPr>
        <w:t>Para pagos mediante transferencias electrónicas, Clave Bancaria Estándar</w:t>
      </w:r>
    </w:p>
    <w:p w:rsidR="001C3E7E" w:rsidRPr="00863B31" w:rsidRDefault="001C3E7E" w:rsidP="001C3E7E">
      <w:pPr>
        <w:jc w:val="center"/>
        <w:rPr>
          <w:b/>
          <w:sz w:val="56"/>
          <w:szCs w:val="56"/>
        </w:rPr>
      </w:pPr>
      <w:r w:rsidRPr="00863B31">
        <w:rPr>
          <w:b/>
          <w:sz w:val="56"/>
          <w:szCs w:val="56"/>
        </w:rPr>
        <w:t xml:space="preserve">CLABE: </w:t>
      </w:r>
      <w:proofErr w:type="gramStart"/>
      <w:r w:rsidRPr="00863B31">
        <w:rPr>
          <w:b/>
          <w:sz w:val="56"/>
          <w:szCs w:val="56"/>
        </w:rPr>
        <w:t>012  180</w:t>
      </w:r>
      <w:proofErr w:type="gramEnd"/>
      <w:r w:rsidRPr="00863B31">
        <w:rPr>
          <w:b/>
          <w:sz w:val="56"/>
          <w:szCs w:val="56"/>
        </w:rPr>
        <w:t xml:space="preserve">  004 48 19 12 12  6</w:t>
      </w:r>
    </w:p>
    <w:p w:rsidR="001C3E7E" w:rsidRPr="00864CBD" w:rsidRDefault="001C3E7E" w:rsidP="001C3E7E">
      <w:pPr>
        <w:ind w:firstLine="708"/>
        <w:jc w:val="center"/>
        <w:outlineLvl w:val="0"/>
        <w:rPr>
          <w:sz w:val="32"/>
          <w:szCs w:val="32"/>
        </w:rPr>
      </w:pPr>
      <w:r w:rsidRPr="00CB649F">
        <w:rPr>
          <w:b/>
          <w:sz w:val="32"/>
          <w:szCs w:val="32"/>
        </w:rPr>
        <w:t>A nombre de</w:t>
      </w:r>
      <w:r>
        <w:rPr>
          <w:b/>
          <w:sz w:val="32"/>
          <w:szCs w:val="32"/>
        </w:rPr>
        <w:t xml:space="preserve">  </w:t>
      </w:r>
      <w:r w:rsidRPr="00CB649F">
        <w:rPr>
          <w:b/>
          <w:sz w:val="32"/>
          <w:szCs w:val="32"/>
        </w:rPr>
        <w:t xml:space="preserve"> </w:t>
      </w:r>
      <w:r w:rsidRPr="00CB649F">
        <w:rPr>
          <w:b/>
          <w:sz w:val="32"/>
          <w:szCs w:val="32"/>
          <w:u w:val="single"/>
        </w:rPr>
        <w:t xml:space="preserve">Isabel Cristina </w:t>
      </w:r>
      <w:proofErr w:type="spellStart"/>
      <w:r w:rsidRPr="00CB649F">
        <w:rPr>
          <w:b/>
          <w:sz w:val="32"/>
          <w:szCs w:val="32"/>
          <w:u w:val="single"/>
        </w:rPr>
        <w:t>Cañeda</w:t>
      </w:r>
      <w:proofErr w:type="spellEnd"/>
      <w:r w:rsidRPr="00CB649F">
        <w:rPr>
          <w:b/>
          <w:sz w:val="32"/>
          <w:szCs w:val="32"/>
          <w:u w:val="single"/>
        </w:rPr>
        <w:t xml:space="preserve"> Guzmán</w:t>
      </w:r>
    </w:p>
    <w:p w:rsidR="001C3E7E" w:rsidRDefault="001C3E7E" w:rsidP="001C3E7E">
      <w:pPr>
        <w:ind w:left="142" w:hanging="142"/>
        <w:jc w:val="both"/>
      </w:pPr>
    </w:p>
    <w:p w:rsidR="001C3E7E" w:rsidRDefault="001C3E7E" w:rsidP="001C3E7E">
      <w:pPr>
        <w:pStyle w:val="Prrafodelista"/>
        <w:numPr>
          <w:ilvl w:val="0"/>
          <w:numId w:val="2"/>
        </w:numPr>
        <w:ind w:left="142" w:hanging="142"/>
        <w:jc w:val="both"/>
      </w:pPr>
      <w:r>
        <w:t xml:space="preserve">Se recomienda depositar en enero 10.000 (enganche de 5,000) </w:t>
      </w:r>
      <w:r w:rsidR="008E5F30">
        <w:t>para</w:t>
      </w:r>
      <w:r>
        <w:t xml:space="preserve"> asegurar el lugar y, febrero, marzo, abril y mayo cada mes 10,000 $MN y </w:t>
      </w:r>
      <w:r w:rsidR="008E5F30">
        <w:t>al principio de</w:t>
      </w:r>
      <w:r>
        <w:t xml:space="preserve"> junio los restantes </w:t>
      </w:r>
      <w:r>
        <w:t>10</w:t>
      </w:r>
      <w:r>
        <w:t>,000.</w:t>
      </w:r>
    </w:p>
    <w:p w:rsidR="001C3E7E" w:rsidRDefault="001C3E7E" w:rsidP="001C3E7E">
      <w:pPr>
        <w:pStyle w:val="Prrafodelista"/>
        <w:numPr>
          <w:ilvl w:val="0"/>
          <w:numId w:val="1"/>
        </w:numPr>
        <w:ind w:left="142" w:hanging="142"/>
        <w:jc w:val="both"/>
      </w:pPr>
      <w:r>
        <w:t>Notificar a Lars o a Isabel (E-mail o llamada telefónica (</w:t>
      </w:r>
      <w:r>
        <w:t>87 57 97 85</w:t>
      </w:r>
      <w:r>
        <w:t>)) de los pagos y guardar los recibos.</w:t>
      </w:r>
    </w:p>
    <w:p w:rsidR="001C3E7E" w:rsidRDefault="001C3E7E" w:rsidP="001C3E7E">
      <w:pPr>
        <w:pStyle w:val="Prrafodelista"/>
        <w:numPr>
          <w:ilvl w:val="0"/>
          <w:numId w:val="1"/>
        </w:numPr>
        <w:ind w:left="142" w:hanging="142"/>
        <w:jc w:val="both"/>
      </w:pPr>
      <w:r>
        <w:t>Enganche de 5,000 $MN, esto se pierde por completo, si se renuncie en participar al viaje por cualquier razón. En el caso de una renuncia después del 1º de mayo del 201</w:t>
      </w:r>
      <w:r>
        <w:t>9</w:t>
      </w:r>
      <w:r>
        <w:t>, ningún reembolso sería posible.</w:t>
      </w:r>
    </w:p>
    <w:p w:rsidR="001C3E7E" w:rsidRDefault="001C3E7E" w:rsidP="001C3E7E">
      <w:pPr>
        <w:pStyle w:val="Prrafodelista"/>
        <w:numPr>
          <w:ilvl w:val="0"/>
          <w:numId w:val="1"/>
        </w:numPr>
        <w:ind w:left="142" w:hanging="142"/>
      </w:pPr>
      <w:r>
        <w:t>El viaje es calculado con base en 1 USD = 2</w:t>
      </w:r>
      <w:r w:rsidR="00E431E7">
        <w:t>0</w:t>
      </w:r>
      <w:r>
        <w:t xml:space="preserve"> pesos. En caso si el peso mexicano pierde frente al USD y se cotiza en 1 USD=2</w:t>
      </w:r>
      <w:r w:rsidR="00E431E7">
        <w:t>1</w:t>
      </w:r>
      <w:r>
        <w:t xml:space="preserve"> pesos o más, un suplemento de 2,000 pesos por cada peso que suba el USD sería necesario.</w:t>
      </w:r>
    </w:p>
    <w:p w:rsidR="001C3E7E" w:rsidRDefault="001C3E7E" w:rsidP="001C3E7E">
      <w:pPr>
        <w:jc w:val="center"/>
      </w:pPr>
    </w:p>
    <w:p w:rsidR="001C3E7E" w:rsidRDefault="001C3E7E" w:rsidP="001C3E7E">
      <w:pPr>
        <w:jc w:val="center"/>
      </w:pPr>
      <w:r>
        <w:t xml:space="preserve">Organizadores: Lars </w:t>
      </w:r>
      <w:proofErr w:type="spellStart"/>
      <w:r>
        <w:t>Pernice</w:t>
      </w:r>
      <w:proofErr w:type="spellEnd"/>
      <w:r>
        <w:t xml:space="preserve"> e Isabel C</w:t>
      </w:r>
      <w:r>
        <w:t>.</w:t>
      </w:r>
      <w:r>
        <w:t xml:space="preserve"> </w:t>
      </w:r>
      <w:proofErr w:type="spellStart"/>
      <w:r>
        <w:t>Cañeda</w:t>
      </w:r>
      <w:proofErr w:type="spellEnd"/>
      <w:r>
        <w:t xml:space="preserve"> Guzmán, </w:t>
      </w:r>
      <w:r>
        <w:t>87 57 97 85 (nuevo número)</w:t>
      </w:r>
      <w:r>
        <w:t>, maestrolars@gmail.com</w:t>
      </w:r>
    </w:p>
    <w:p w:rsidR="007058DF" w:rsidRDefault="001C3E7E" w:rsidP="00B063D2">
      <w:pPr>
        <w:jc w:val="center"/>
      </w:pPr>
      <w:r>
        <w:t xml:space="preserve">Propuesta, sujeto a cambios debido a disponibilidad y horarios, </w:t>
      </w:r>
      <w:r>
        <w:t>diciembre 2018</w:t>
      </w:r>
    </w:p>
    <w:sectPr w:rsidR="007058DF" w:rsidSect="00B85019">
      <w:pgSz w:w="11906" w:h="16838"/>
      <w:pgMar w:top="244" w:right="720" w:bottom="720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B541D"/>
    <w:multiLevelType w:val="hybridMultilevel"/>
    <w:tmpl w:val="48460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41FED"/>
    <w:multiLevelType w:val="hybridMultilevel"/>
    <w:tmpl w:val="6B8067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7E"/>
    <w:rsid w:val="001C3E7E"/>
    <w:rsid w:val="003A0C74"/>
    <w:rsid w:val="0046085B"/>
    <w:rsid w:val="00561A8D"/>
    <w:rsid w:val="005A6C78"/>
    <w:rsid w:val="00680611"/>
    <w:rsid w:val="007058DF"/>
    <w:rsid w:val="00740B47"/>
    <w:rsid w:val="007F7FD6"/>
    <w:rsid w:val="008019C3"/>
    <w:rsid w:val="008E5F30"/>
    <w:rsid w:val="009350B7"/>
    <w:rsid w:val="00B063D2"/>
    <w:rsid w:val="00BF72CC"/>
    <w:rsid w:val="00C12E0F"/>
    <w:rsid w:val="00C356C1"/>
    <w:rsid w:val="00E431E7"/>
    <w:rsid w:val="00E8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0DCD"/>
  <w15:chartTrackingRefBased/>
  <w15:docId w15:val="{904F28FB-9EB4-4490-BD08-C8488C19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608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0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46085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C3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</dc:creator>
  <cp:keywords/>
  <dc:description/>
  <cp:lastModifiedBy>ERIC P</cp:lastModifiedBy>
  <cp:revision>7</cp:revision>
  <cp:lastPrinted>2018-12-10T03:42:00Z</cp:lastPrinted>
  <dcterms:created xsi:type="dcterms:W3CDTF">2018-12-10T02:36:00Z</dcterms:created>
  <dcterms:modified xsi:type="dcterms:W3CDTF">2018-12-10T03:43:00Z</dcterms:modified>
</cp:coreProperties>
</file>