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9A2" w:rsidRPr="001B2CD9" w:rsidRDefault="000F1C02" w:rsidP="00754D11">
      <w:pPr>
        <w:jc w:val="center"/>
        <w:rPr>
          <w:rFonts w:ascii="Courier New" w:hAnsi="Courier New" w:cs="Courier New"/>
        </w:rPr>
      </w:pPr>
      <w:r w:rsidRPr="001B2CD9">
        <w:rPr>
          <w:rFonts w:ascii="Courier New" w:hAnsi="Courier New" w:cs="Courier New"/>
        </w:rPr>
        <w:t>El conocimiento del  mundo. Parte 2</w:t>
      </w:r>
    </w:p>
    <w:p w:rsidR="00ED77D5" w:rsidRPr="001B2CD9" w:rsidRDefault="000F1C02" w:rsidP="001B2CD9">
      <w:pPr>
        <w:jc w:val="both"/>
        <w:rPr>
          <w:rFonts w:ascii="Courier New" w:hAnsi="Courier New" w:cs="Courier New"/>
        </w:rPr>
      </w:pPr>
      <w:r w:rsidRPr="001B2CD9">
        <w:rPr>
          <w:rFonts w:ascii="Courier New" w:hAnsi="Courier New" w:cs="Courier New"/>
        </w:rPr>
        <w:t xml:space="preserve">En la entrega anterior se </w:t>
      </w:r>
      <w:r w:rsidR="001B2CD9">
        <w:rPr>
          <w:rFonts w:ascii="Courier New" w:hAnsi="Courier New" w:cs="Courier New"/>
        </w:rPr>
        <w:t xml:space="preserve">hicieron toda una serie de afirmaciones que se prestan para múltiples interpretaciones, por lo que es necesario ampliar </w:t>
      </w:r>
      <w:r w:rsidR="00107617">
        <w:rPr>
          <w:rFonts w:ascii="Courier New" w:hAnsi="Courier New" w:cs="Courier New"/>
        </w:rPr>
        <w:t xml:space="preserve">la explicación de algunas ideas. Se </w:t>
      </w:r>
      <w:r w:rsidRPr="001B2CD9">
        <w:rPr>
          <w:rFonts w:ascii="Courier New" w:hAnsi="Courier New" w:cs="Courier New"/>
        </w:rPr>
        <w:t xml:space="preserve">dijo que a los seres humanos, cuyas condiciones físicas y fisiológicas están generalmente desarrolladas en su plenitud, a diferencia de otros seres animados, nos distingue la razón, la cual junto con los sentidos y el instinto, a veces en forma simultánea y a veces secuencial, </w:t>
      </w:r>
      <w:r w:rsidR="00977C97" w:rsidRPr="001B2CD9">
        <w:rPr>
          <w:rFonts w:ascii="Courier New" w:hAnsi="Courier New" w:cs="Courier New"/>
        </w:rPr>
        <w:t xml:space="preserve">produce el conocimiento. </w:t>
      </w:r>
    </w:p>
    <w:p w:rsidR="00977C97" w:rsidRPr="001B2CD9" w:rsidRDefault="00977C97" w:rsidP="001B2CD9">
      <w:pPr>
        <w:jc w:val="both"/>
        <w:rPr>
          <w:rFonts w:ascii="Courier New" w:hAnsi="Courier New" w:cs="Courier New"/>
        </w:rPr>
      </w:pPr>
      <w:r w:rsidRPr="001B2CD9">
        <w:rPr>
          <w:rFonts w:ascii="Courier New" w:hAnsi="Courier New" w:cs="Courier New"/>
        </w:rPr>
        <w:t xml:space="preserve">Ello no quiere decir que las personas que no tengan el pleno desarrollo de las condiciones referidas, carezcan de conocimientos. </w:t>
      </w:r>
      <w:r w:rsidR="00ED77D5" w:rsidRPr="001B2CD9">
        <w:rPr>
          <w:rFonts w:ascii="Courier New" w:hAnsi="Courier New" w:cs="Courier New"/>
        </w:rPr>
        <w:t xml:space="preserve"> </w:t>
      </w:r>
      <w:r w:rsidRPr="001B2CD9">
        <w:rPr>
          <w:rFonts w:ascii="Courier New" w:hAnsi="Courier New" w:cs="Courier New"/>
        </w:rPr>
        <w:t xml:space="preserve">Por ejemplo, los invidentes, </w:t>
      </w:r>
      <w:r w:rsidR="00ED77D5" w:rsidRPr="001B2CD9">
        <w:rPr>
          <w:rFonts w:ascii="Courier New" w:hAnsi="Courier New" w:cs="Courier New"/>
        </w:rPr>
        <w:t xml:space="preserve">los sordos, </w:t>
      </w:r>
      <w:r w:rsidRPr="001B2CD9">
        <w:rPr>
          <w:rFonts w:ascii="Courier New" w:hAnsi="Courier New" w:cs="Courier New"/>
        </w:rPr>
        <w:t xml:space="preserve">los parapléjicos o </w:t>
      </w:r>
      <w:r w:rsidR="00941A6E">
        <w:rPr>
          <w:rFonts w:ascii="Courier New" w:hAnsi="Courier New" w:cs="Courier New"/>
        </w:rPr>
        <w:t xml:space="preserve">los </w:t>
      </w:r>
      <w:proofErr w:type="spellStart"/>
      <w:r w:rsidRPr="001B2CD9">
        <w:rPr>
          <w:rFonts w:ascii="Courier New" w:hAnsi="Courier New" w:cs="Courier New"/>
        </w:rPr>
        <w:t>cuadrapléjicos</w:t>
      </w:r>
      <w:proofErr w:type="spellEnd"/>
      <w:r w:rsidRPr="001B2CD9">
        <w:rPr>
          <w:rFonts w:ascii="Courier New" w:hAnsi="Courier New" w:cs="Courier New"/>
        </w:rPr>
        <w:t xml:space="preserve">, </w:t>
      </w:r>
      <w:r w:rsidR="00ED77D5" w:rsidRPr="001B2CD9">
        <w:rPr>
          <w:rFonts w:ascii="Courier New" w:hAnsi="Courier New" w:cs="Courier New"/>
        </w:rPr>
        <w:t xml:space="preserve">incluso quienes han tenido lesiones neuronales, dependiendo de sus condiciones personales, tienen sus propias formas de conocimiento. </w:t>
      </w:r>
    </w:p>
    <w:p w:rsidR="00ED77D5" w:rsidRPr="001B2CD9" w:rsidRDefault="00ED77D5" w:rsidP="001B2CD9">
      <w:pPr>
        <w:jc w:val="both"/>
        <w:rPr>
          <w:rFonts w:ascii="Courier New" w:hAnsi="Courier New" w:cs="Courier New"/>
        </w:rPr>
      </w:pPr>
      <w:r w:rsidRPr="001B2CD9">
        <w:rPr>
          <w:rFonts w:ascii="Courier New" w:hAnsi="Courier New" w:cs="Courier New"/>
        </w:rPr>
        <w:t xml:space="preserve">También se dijo que este conocimiento depende única y exclusivamente del sitio geográfico en el que se encuentre cada individuo, lo que ha sido llamado por algunos pensadores como el mundo-vida. </w:t>
      </w:r>
      <w:r w:rsidR="00385334" w:rsidRPr="001B2CD9">
        <w:rPr>
          <w:rFonts w:ascii="Courier New" w:hAnsi="Courier New" w:cs="Courier New"/>
        </w:rPr>
        <w:t>El mundo vida es aquel sitio en el que se encuentra cada individuo y percibe lo que está a su derredor. Esto nos indica que hay personas que se encuentran en ciertos entornos y por sus condiciones físicas, económicas y/o culturales no se desplazan más allá de ciertos espacios, y es ahí donde perciben y razonan su mundo, vinculado directamente con su vida</w:t>
      </w:r>
      <w:r w:rsidR="00FC6355" w:rsidRPr="001B2CD9">
        <w:rPr>
          <w:rFonts w:ascii="Courier New" w:hAnsi="Courier New" w:cs="Courier New"/>
        </w:rPr>
        <w:t>; las personas que constante o eventualmente se le aproximan,  los medios de comunicación de que disponen (radio, televisión, teléfono) lo que perciben de esos medios por decisión propia o no, etc</w:t>
      </w:r>
      <w:r w:rsidR="00385334" w:rsidRPr="001B2CD9">
        <w:rPr>
          <w:rFonts w:ascii="Courier New" w:hAnsi="Courier New" w:cs="Courier New"/>
        </w:rPr>
        <w:t xml:space="preserve">. En otro ejemplo, se puede pensar en las actividades que desarrolla una persona que está en constante desplazamiento por diversos espacios geográficos, ya sea por </w:t>
      </w:r>
      <w:r w:rsidR="00FC6355" w:rsidRPr="001B2CD9">
        <w:rPr>
          <w:rFonts w:ascii="Courier New" w:hAnsi="Courier New" w:cs="Courier New"/>
        </w:rPr>
        <w:t>actividades económico-administrativas o político-administrativas; mientras se encuentre en esa posición</w:t>
      </w:r>
      <w:r w:rsidR="00941A6E">
        <w:rPr>
          <w:rFonts w:ascii="Courier New" w:hAnsi="Courier New" w:cs="Courier New"/>
        </w:rPr>
        <w:t xml:space="preserve"> social</w:t>
      </w:r>
      <w:r w:rsidR="00FC6355" w:rsidRPr="001B2CD9">
        <w:rPr>
          <w:rFonts w:ascii="Courier New" w:hAnsi="Courier New" w:cs="Courier New"/>
        </w:rPr>
        <w:t>, su desplazamiento geográfico podrá ser constante, pero su conocimiento</w:t>
      </w:r>
      <w:r w:rsidR="001B2CD9" w:rsidRPr="001B2CD9">
        <w:rPr>
          <w:rFonts w:ascii="Courier New" w:hAnsi="Courier New" w:cs="Courier New"/>
        </w:rPr>
        <w:t xml:space="preserve"> dependerá de lo que perciba d</w:t>
      </w:r>
      <w:r w:rsidR="00FC6355" w:rsidRPr="001B2CD9">
        <w:rPr>
          <w:rFonts w:ascii="Courier New" w:hAnsi="Courier New" w:cs="Courier New"/>
        </w:rPr>
        <w:t>el entorno en el que se encuentre</w:t>
      </w:r>
      <w:r w:rsidR="00941A6E">
        <w:rPr>
          <w:rFonts w:ascii="Courier New" w:hAnsi="Courier New" w:cs="Courier New"/>
        </w:rPr>
        <w:t>, de su mundo vida</w:t>
      </w:r>
      <w:r w:rsidR="00FC6355" w:rsidRPr="001B2CD9">
        <w:rPr>
          <w:rFonts w:ascii="Courier New" w:hAnsi="Courier New" w:cs="Courier New"/>
        </w:rPr>
        <w:t>.</w:t>
      </w:r>
      <w:r w:rsidR="001B2CD9" w:rsidRPr="001B2CD9">
        <w:rPr>
          <w:rFonts w:ascii="Courier New" w:hAnsi="Courier New" w:cs="Courier New"/>
        </w:rPr>
        <w:t xml:space="preserve"> Entre esas referencias podemos encontrar una multiplicidad cuasi infinita</w:t>
      </w:r>
      <w:r w:rsidR="00941A6E">
        <w:rPr>
          <w:rFonts w:ascii="Courier New" w:hAnsi="Courier New" w:cs="Courier New"/>
        </w:rPr>
        <w:t xml:space="preserve"> de procesos de conocimiento</w:t>
      </w:r>
      <w:r w:rsidR="001B2CD9" w:rsidRPr="001B2CD9">
        <w:rPr>
          <w:rFonts w:ascii="Courier New" w:hAnsi="Courier New" w:cs="Courier New"/>
        </w:rPr>
        <w:t>, tanto como seres humanos vivos se encuentren en el planeta que identificamos como tierra o sus derredores.</w:t>
      </w:r>
    </w:p>
    <w:p w:rsidR="00041980" w:rsidRDefault="001B2CD9" w:rsidP="001B2CD9">
      <w:pPr>
        <w:jc w:val="both"/>
        <w:rPr>
          <w:rFonts w:ascii="Courier New" w:hAnsi="Courier New" w:cs="Courier New"/>
        </w:rPr>
      </w:pPr>
      <w:r w:rsidRPr="001B2CD9">
        <w:rPr>
          <w:rFonts w:ascii="Courier New" w:hAnsi="Courier New" w:cs="Courier New"/>
        </w:rPr>
        <w:t xml:space="preserve">Asimismo se mencionó que todo individuo tiene un proceso de conocimiento que inicia en el momento de su nacimiento y concluye en el momento de su muerte. </w:t>
      </w:r>
      <w:r>
        <w:rPr>
          <w:rFonts w:ascii="Courier New" w:hAnsi="Courier New" w:cs="Courier New"/>
        </w:rPr>
        <w:t xml:space="preserve">Esto nos indica que en gran parte de nuestra vida </w:t>
      </w:r>
      <w:r w:rsidR="00107617">
        <w:rPr>
          <w:rFonts w:ascii="Courier New" w:hAnsi="Courier New" w:cs="Courier New"/>
        </w:rPr>
        <w:t xml:space="preserve">vamos adquiriendo conocimientos, pero es necesario aclarar que este proceso solo es posible durante el tiempo de vigilia consciente, pues es entonces cuando estamos en plena posibilidad de percibir lo que sucede en nuestro entorno. Ello significa que no podemos adquirir conocimientos durante los </w:t>
      </w:r>
      <w:r w:rsidR="00107617">
        <w:rPr>
          <w:rFonts w:ascii="Courier New" w:hAnsi="Courier New" w:cs="Courier New"/>
        </w:rPr>
        <w:lastRenderedPageBreak/>
        <w:t>lapsos de inconsciencia por estar dormidos u obnubilados por el consumo excesivo de algun</w:t>
      </w:r>
      <w:r w:rsidR="00041980">
        <w:rPr>
          <w:rFonts w:ascii="Courier New" w:hAnsi="Courier New" w:cs="Courier New"/>
        </w:rPr>
        <w:t>a</w:t>
      </w:r>
      <w:r w:rsidR="00107617">
        <w:rPr>
          <w:rFonts w:ascii="Courier New" w:hAnsi="Courier New" w:cs="Courier New"/>
        </w:rPr>
        <w:t xml:space="preserve">s </w:t>
      </w:r>
      <w:r w:rsidR="00041980" w:rsidRPr="00041980">
        <w:rPr>
          <w:rFonts w:ascii="Courier New" w:hAnsi="Courier New" w:cs="Courier New"/>
        </w:rPr>
        <w:t>sustancia</w:t>
      </w:r>
      <w:r w:rsidR="00041980">
        <w:rPr>
          <w:rFonts w:ascii="Courier New" w:hAnsi="Courier New" w:cs="Courier New"/>
        </w:rPr>
        <w:t>s como el alcohol o</w:t>
      </w:r>
      <w:r w:rsidR="00107617">
        <w:rPr>
          <w:rFonts w:ascii="Courier New" w:hAnsi="Courier New" w:cs="Courier New"/>
        </w:rPr>
        <w:t xml:space="preserve"> </w:t>
      </w:r>
      <w:r w:rsidR="00041980" w:rsidRPr="00041980">
        <w:rPr>
          <w:rFonts w:ascii="Courier New" w:hAnsi="Courier New" w:cs="Courier New"/>
        </w:rPr>
        <w:t xml:space="preserve">cualquier </w:t>
      </w:r>
      <w:r w:rsidR="00041980">
        <w:rPr>
          <w:rFonts w:ascii="Courier New" w:hAnsi="Courier New" w:cs="Courier New"/>
        </w:rPr>
        <w:t xml:space="preserve">otra </w:t>
      </w:r>
      <w:r w:rsidR="00941A6E">
        <w:rPr>
          <w:rFonts w:ascii="Courier New" w:hAnsi="Courier New" w:cs="Courier New"/>
        </w:rPr>
        <w:t xml:space="preserve">droga </w:t>
      </w:r>
      <w:r w:rsidR="00041980">
        <w:rPr>
          <w:rFonts w:ascii="Courier New" w:hAnsi="Courier New" w:cs="Courier New"/>
        </w:rPr>
        <w:t>(ya sea terapéutica o no), que introducida en el organismo</w:t>
      </w:r>
      <w:r w:rsidR="00041980" w:rsidRPr="00041980">
        <w:rPr>
          <w:rFonts w:ascii="Courier New" w:hAnsi="Courier New" w:cs="Courier New"/>
        </w:rPr>
        <w:t xml:space="preserve"> sea capaz de modificar una o varias de sus funciones</w:t>
      </w:r>
      <w:r w:rsidR="00107617">
        <w:rPr>
          <w:rFonts w:ascii="Courier New" w:hAnsi="Courier New" w:cs="Courier New"/>
        </w:rPr>
        <w:t xml:space="preserve"> </w:t>
      </w:r>
      <w:r w:rsidR="00041980">
        <w:rPr>
          <w:rFonts w:ascii="Courier New" w:hAnsi="Courier New" w:cs="Courier New"/>
        </w:rPr>
        <w:t xml:space="preserve">iniciando por </w:t>
      </w:r>
      <w:r w:rsidR="00941A6E">
        <w:rPr>
          <w:rFonts w:ascii="Courier New" w:hAnsi="Courier New" w:cs="Courier New"/>
        </w:rPr>
        <w:t>e</w:t>
      </w:r>
      <w:r w:rsidR="00041980">
        <w:rPr>
          <w:rFonts w:ascii="Courier New" w:hAnsi="Courier New" w:cs="Courier New"/>
        </w:rPr>
        <w:t xml:space="preserve">l </w:t>
      </w:r>
      <w:r w:rsidR="00941A6E">
        <w:rPr>
          <w:rFonts w:ascii="Courier New" w:hAnsi="Courier New" w:cs="Courier New"/>
        </w:rPr>
        <w:t>c</w:t>
      </w:r>
      <w:r w:rsidR="00107617">
        <w:rPr>
          <w:rFonts w:ascii="Courier New" w:hAnsi="Courier New" w:cs="Courier New"/>
        </w:rPr>
        <w:t>e</w:t>
      </w:r>
      <w:r w:rsidR="00941A6E">
        <w:rPr>
          <w:rFonts w:ascii="Courier New" w:hAnsi="Courier New" w:cs="Courier New"/>
        </w:rPr>
        <w:t>rebro</w:t>
      </w:r>
      <w:r w:rsidR="00041980">
        <w:rPr>
          <w:rFonts w:ascii="Courier New" w:hAnsi="Courier New" w:cs="Courier New"/>
        </w:rPr>
        <w:t>.</w:t>
      </w:r>
      <w:r w:rsidR="008B3446">
        <w:rPr>
          <w:rFonts w:ascii="Courier New" w:hAnsi="Courier New" w:cs="Courier New"/>
        </w:rPr>
        <w:t xml:space="preserve"> Asimismo cuando por alguna causa hay “muerte cerebral” o condición de la llamada “vida vegetativa” de los humanos, no se puede adquirir el conocimiento.</w:t>
      </w:r>
    </w:p>
    <w:p w:rsidR="008B3446" w:rsidRDefault="008B3446" w:rsidP="001B2CD9">
      <w:pPr>
        <w:jc w:val="both"/>
        <w:rPr>
          <w:rFonts w:ascii="Courier New" w:hAnsi="Courier New" w:cs="Courier New"/>
        </w:rPr>
      </w:pPr>
      <w:r>
        <w:rPr>
          <w:rFonts w:ascii="Courier New" w:hAnsi="Courier New" w:cs="Courier New"/>
        </w:rPr>
        <w:t>En síntesis, el proceso  de conocimiento del individuo está directamente relacionado con el uso de sus capacidades y potencialidades cognoscitivas que implican durante el tiempo de vigilia consciente el uso de nuestros sentidos, razón e instinto.</w:t>
      </w:r>
    </w:p>
    <w:p w:rsidR="008B3446" w:rsidRDefault="008B3446" w:rsidP="001B2CD9">
      <w:pPr>
        <w:jc w:val="both"/>
        <w:rPr>
          <w:rFonts w:ascii="Courier New" w:hAnsi="Courier New" w:cs="Courier New"/>
        </w:rPr>
      </w:pPr>
      <w:r>
        <w:rPr>
          <w:rFonts w:ascii="Courier New" w:hAnsi="Courier New" w:cs="Courier New"/>
        </w:rPr>
        <w:t xml:space="preserve">Si bien se dijo que </w:t>
      </w:r>
      <w:r w:rsidR="00081485">
        <w:rPr>
          <w:rFonts w:ascii="Courier New" w:hAnsi="Courier New" w:cs="Courier New"/>
        </w:rPr>
        <w:t xml:space="preserve">con </w:t>
      </w:r>
      <w:r>
        <w:rPr>
          <w:rFonts w:ascii="Courier New" w:hAnsi="Courier New" w:cs="Courier New"/>
        </w:rPr>
        <w:t xml:space="preserve">los sentidos </w:t>
      </w:r>
      <w:r w:rsidR="00081485" w:rsidRPr="00081485">
        <w:rPr>
          <w:rFonts w:ascii="Courier New" w:hAnsi="Courier New" w:cs="Courier New"/>
        </w:rPr>
        <w:t>se recibe la información del exterior puesto que median la relación de nuestra corporeidad integral con el particular mundo-vida que nos circunda a cada momento</w:t>
      </w:r>
      <w:r w:rsidR="00941A6E">
        <w:rPr>
          <w:rFonts w:ascii="Courier New" w:hAnsi="Courier New" w:cs="Courier New"/>
        </w:rPr>
        <w:t>, también se refirió</w:t>
      </w:r>
      <w:r w:rsidR="00081485">
        <w:rPr>
          <w:rFonts w:ascii="Courier New" w:hAnsi="Courier New" w:cs="Courier New"/>
        </w:rPr>
        <w:t xml:space="preserve"> que hay personas con ciertas limitaciones para su uso pleno, pues pueden no disponer de alguna de las capacidades sensoriales; no obstante, con sus prerrogativas adquieren los conocimientos del entorno que les rodea</w:t>
      </w:r>
      <w:r w:rsidR="00E11394">
        <w:rPr>
          <w:rFonts w:ascii="Courier New" w:hAnsi="Courier New" w:cs="Courier New"/>
        </w:rPr>
        <w:t>, lo que</w:t>
      </w:r>
      <w:r w:rsidR="00081485">
        <w:rPr>
          <w:rFonts w:ascii="Courier New" w:hAnsi="Courier New" w:cs="Courier New"/>
        </w:rPr>
        <w:t xml:space="preserve"> bajo sus condiciones configura su conocimiento propio, individual, único, como sucede con todos los seres humanos vivos.</w:t>
      </w:r>
    </w:p>
    <w:p w:rsidR="00081485" w:rsidRDefault="00081485" w:rsidP="001B2CD9">
      <w:pPr>
        <w:jc w:val="both"/>
        <w:rPr>
          <w:rFonts w:ascii="Courier New" w:hAnsi="Courier New" w:cs="Courier New"/>
        </w:rPr>
      </w:pPr>
      <w:r>
        <w:rPr>
          <w:rFonts w:ascii="Courier New" w:hAnsi="Courier New" w:cs="Courier New"/>
        </w:rPr>
        <w:t xml:space="preserve">El instinto, como </w:t>
      </w:r>
      <w:r w:rsidR="00E61B17">
        <w:rPr>
          <w:rFonts w:ascii="Courier New" w:hAnsi="Courier New" w:cs="Courier New"/>
        </w:rPr>
        <w:t xml:space="preserve">condición inherente a todo ser vivo animado, en vinculación directa con los sentidos, funciona para tratar de preservar la integridad física del humano. Todo aquello que se perciba como una amenaza hace que los individuos, si están en condiciones, reaccionen para alejarse o cubrirse. Pero además cuando los individuos han alcanzado un grado de desarrollo fisiológico ejercen su sexualidad que, con información previa o no, </w:t>
      </w:r>
      <w:r w:rsidR="009A62F5">
        <w:rPr>
          <w:rFonts w:ascii="Courier New" w:hAnsi="Courier New" w:cs="Courier New"/>
        </w:rPr>
        <w:t xml:space="preserve">les permite tener conocimiento sobre los momentos placenteros </w:t>
      </w:r>
      <w:r w:rsidR="00941A6E">
        <w:rPr>
          <w:rFonts w:ascii="Courier New" w:hAnsi="Courier New" w:cs="Courier New"/>
        </w:rPr>
        <w:t>y/</w:t>
      </w:r>
      <w:r w:rsidR="009A62F5">
        <w:rPr>
          <w:rFonts w:ascii="Courier New" w:hAnsi="Courier New" w:cs="Courier New"/>
        </w:rPr>
        <w:t>o de reproducción humana.</w:t>
      </w:r>
    </w:p>
    <w:p w:rsidR="009A62F5" w:rsidRDefault="009A62F5" w:rsidP="001B2CD9">
      <w:pPr>
        <w:jc w:val="both"/>
        <w:rPr>
          <w:rFonts w:ascii="Courier New" w:hAnsi="Courier New" w:cs="Courier New"/>
        </w:rPr>
      </w:pPr>
      <w:r>
        <w:rPr>
          <w:rFonts w:ascii="Courier New" w:hAnsi="Courier New" w:cs="Courier New"/>
        </w:rPr>
        <w:t>A l</w:t>
      </w:r>
      <w:r w:rsidRPr="009A62F5">
        <w:rPr>
          <w:rFonts w:ascii="Courier New" w:hAnsi="Courier New" w:cs="Courier New"/>
        </w:rPr>
        <w:t xml:space="preserve">a razón </w:t>
      </w:r>
      <w:r>
        <w:rPr>
          <w:rFonts w:ascii="Courier New" w:hAnsi="Courier New" w:cs="Courier New"/>
        </w:rPr>
        <w:t xml:space="preserve">que </w:t>
      </w:r>
      <w:r w:rsidRPr="009A62F5">
        <w:rPr>
          <w:rFonts w:ascii="Courier New" w:hAnsi="Courier New" w:cs="Courier New"/>
        </w:rPr>
        <w:t>es e</w:t>
      </w:r>
      <w:r>
        <w:rPr>
          <w:rFonts w:ascii="Courier New" w:hAnsi="Courier New" w:cs="Courier New"/>
        </w:rPr>
        <w:t>l</w:t>
      </w:r>
      <w:r w:rsidRPr="009A62F5">
        <w:rPr>
          <w:rFonts w:ascii="Courier New" w:hAnsi="Courier New" w:cs="Courier New"/>
        </w:rPr>
        <w:t xml:space="preserve"> elemento que </w:t>
      </w:r>
      <w:r>
        <w:rPr>
          <w:rFonts w:ascii="Courier New" w:hAnsi="Courier New" w:cs="Courier New"/>
        </w:rPr>
        <w:t xml:space="preserve">hace </w:t>
      </w:r>
      <w:r w:rsidRPr="009A62F5">
        <w:rPr>
          <w:rFonts w:ascii="Courier New" w:hAnsi="Courier New" w:cs="Courier New"/>
        </w:rPr>
        <w:t>diferen</w:t>
      </w:r>
      <w:r>
        <w:rPr>
          <w:rFonts w:ascii="Courier New" w:hAnsi="Courier New" w:cs="Courier New"/>
        </w:rPr>
        <w:t>te</w:t>
      </w:r>
      <w:r w:rsidRPr="009A62F5">
        <w:rPr>
          <w:rFonts w:ascii="Courier New" w:hAnsi="Courier New" w:cs="Courier New"/>
        </w:rPr>
        <w:t xml:space="preserve"> al ser humano de todos los otros seres vivos de éste planeta</w:t>
      </w:r>
      <w:r>
        <w:rPr>
          <w:rFonts w:ascii="Courier New" w:hAnsi="Courier New" w:cs="Courier New"/>
        </w:rPr>
        <w:t xml:space="preserve"> la podemos identificar como el símbolo de la prerrogativa de la negación </w:t>
      </w:r>
      <w:r w:rsidR="00941A6E">
        <w:rPr>
          <w:rFonts w:ascii="Courier New" w:hAnsi="Courier New" w:cs="Courier New"/>
        </w:rPr>
        <w:t xml:space="preserve">que tenemos los humanos </w:t>
      </w:r>
      <w:r>
        <w:rPr>
          <w:rFonts w:ascii="Courier New" w:hAnsi="Courier New" w:cs="Courier New"/>
        </w:rPr>
        <w:t>para no aceptar las condiciones que impone el entorno</w:t>
      </w:r>
      <w:r w:rsidRPr="009A62F5">
        <w:rPr>
          <w:rFonts w:ascii="Courier New" w:hAnsi="Courier New" w:cs="Courier New"/>
        </w:rPr>
        <w:t>;</w:t>
      </w:r>
      <w:r>
        <w:rPr>
          <w:rFonts w:ascii="Courier New" w:hAnsi="Courier New" w:cs="Courier New"/>
        </w:rPr>
        <w:t xml:space="preserve"> en cualquier lugar en el que nos encontremos y hacia donde quiera que dirijamos nuestra percepción, identificaremos que lo natural, lo originario, ha sido transformado por la acción del ser humano y ello no es otra cosa que </w:t>
      </w:r>
      <w:r w:rsidR="00941A6E">
        <w:rPr>
          <w:rFonts w:ascii="Courier New" w:hAnsi="Courier New" w:cs="Courier New"/>
        </w:rPr>
        <w:t xml:space="preserve">el </w:t>
      </w:r>
      <w:r>
        <w:rPr>
          <w:rFonts w:ascii="Courier New" w:hAnsi="Courier New" w:cs="Courier New"/>
        </w:rPr>
        <w:t>producto de la razón.</w:t>
      </w:r>
    </w:p>
    <w:p w:rsidR="001B2CD9" w:rsidRPr="001B2CD9" w:rsidRDefault="00107617" w:rsidP="001B2CD9">
      <w:pPr>
        <w:jc w:val="both"/>
        <w:rPr>
          <w:rFonts w:ascii="Courier New" w:hAnsi="Courier New" w:cs="Courier New"/>
        </w:rPr>
      </w:pPr>
      <w:r>
        <w:rPr>
          <w:rFonts w:ascii="Courier New" w:hAnsi="Courier New" w:cs="Courier New"/>
        </w:rPr>
        <w:t xml:space="preserve"> </w:t>
      </w:r>
    </w:p>
    <w:p w:rsidR="000F1C02" w:rsidRDefault="000F1C02" w:rsidP="00977C97"/>
    <w:sectPr w:rsidR="000F1C02" w:rsidSect="000E709B">
      <w:pgSz w:w="11906" w:h="16838"/>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F1C02"/>
    <w:rsid w:val="0000248C"/>
    <w:rsid w:val="0001051C"/>
    <w:rsid w:val="0001435D"/>
    <w:rsid w:val="000167EE"/>
    <w:rsid w:val="00022049"/>
    <w:rsid w:val="00040785"/>
    <w:rsid w:val="00041980"/>
    <w:rsid w:val="000569B6"/>
    <w:rsid w:val="00070171"/>
    <w:rsid w:val="00081485"/>
    <w:rsid w:val="000A0A21"/>
    <w:rsid w:val="000A2518"/>
    <w:rsid w:val="000A6C8B"/>
    <w:rsid w:val="000A73A6"/>
    <w:rsid w:val="000B3366"/>
    <w:rsid w:val="000D4BC0"/>
    <w:rsid w:val="000D6DB8"/>
    <w:rsid w:val="000E38FB"/>
    <w:rsid w:val="000E709B"/>
    <w:rsid w:val="000E7244"/>
    <w:rsid w:val="000F1C02"/>
    <w:rsid w:val="000F3AF4"/>
    <w:rsid w:val="000F54F1"/>
    <w:rsid w:val="0010727C"/>
    <w:rsid w:val="00107617"/>
    <w:rsid w:val="001328CF"/>
    <w:rsid w:val="00141FC9"/>
    <w:rsid w:val="00143E4B"/>
    <w:rsid w:val="00154292"/>
    <w:rsid w:val="00186F7F"/>
    <w:rsid w:val="00191EE0"/>
    <w:rsid w:val="001A5568"/>
    <w:rsid w:val="001A7783"/>
    <w:rsid w:val="001B2CD9"/>
    <w:rsid w:val="001B7712"/>
    <w:rsid w:val="001C07FB"/>
    <w:rsid w:val="001C2797"/>
    <w:rsid w:val="001D201F"/>
    <w:rsid w:val="002057F1"/>
    <w:rsid w:val="002147FC"/>
    <w:rsid w:val="00217D5B"/>
    <w:rsid w:val="0022693D"/>
    <w:rsid w:val="00233446"/>
    <w:rsid w:val="00243EC3"/>
    <w:rsid w:val="00245788"/>
    <w:rsid w:val="00253AB6"/>
    <w:rsid w:val="00260DA5"/>
    <w:rsid w:val="00275B99"/>
    <w:rsid w:val="00285BB7"/>
    <w:rsid w:val="00291C66"/>
    <w:rsid w:val="00296F38"/>
    <w:rsid w:val="002A0EA2"/>
    <w:rsid w:val="002A165C"/>
    <w:rsid w:val="002A3C7A"/>
    <w:rsid w:val="002A51CF"/>
    <w:rsid w:val="002A5DB3"/>
    <w:rsid w:val="002C30A3"/>
    <w:rsid w:val="002C67CD"/>
    <w:rsid w:val="002D5456"/>
    <w:rsid w:val="002D585A"/>
    <w:rsid w:val="002F0095"/>
    <w:rsid w:val="002F1228"/>
    <w:rsid w:val="002F1CFE"/>
    <w:rsid w:val="003020AB"/>
    <w:rsid w:val="00313C36"/>
    <w:rsid w:val="00316DB8"/>
    <w:rsid w:val="00317E52"/>
    <w:rsid w:val="003258A3"/>
    <w:rsid w:val="00330220"/>
    <w:rsid w:val="00335B79"/>
    <w:rsid w:val="0033789F"/>
    <w:rsid w:val="0035445F"/>
    <w:rsid w:val="00363E3E"/>
    <w:rsid w:val="00372047"/>
    <w:rsid w:val="00382421"/>
    <w:rsid w:val="00382554"/>
    <w:rsid w:val="0038400F"/>
    <w:rsid w:val="00385334"/>
    <w:rsid w:val="003A3051"/>
    <w:rsid w:val="003C4721"/>
    <w:rsid w:val="003E3379"/>
    <w:rsid w:val="003E34CD"/>
    <w:rsid w:val="004016C5"/>
    <w:rsid w:val="00404CF6"/>
    <w:rsid w:val="0040549D"/>
    <w:rsid w:val="004079EE"/>
    <w:rsid w:val="00407D75"/>
    <w:rsid w:val="00432890"/>
    <w:rsid w:val="00434625"/>
    <w:rsid w:val="00447F06"/>
    <w:rsid w:val="00456205"/>
    <w:rsid w:val="004964F3"/>
    <w:rsid w:val="004B3580"/>
    <w:rsid w:val="004C36D7"/>
    <w:rsid w:val="004D4ABD"/>
    <w:rsid w:val="004D59D2"/>
    <w:rsid w:val="004F667E"/>
    <w:rsid w:val="00506113"/>
    <w:rsid w:val="005103B4"/>
    <w:rsid w:val="00513740"/>
    <w:rsid w:val="00516FAC"/>
    <w:rsid w:val="00563D74"/>
    <w:rsid w:val="005701A0"/>
    <w:rsid w:val="005B4624"/>
    <w:rsid w:val="005C2285"/>
    <w:rsid w:val="005C6C8E"/>
    <w:rsid w:val="00600769"/>
    <w:rsid w:val="00625921"/>
    <w:rsid w:val="0062600A"/>
    <w:rsid w:val="0064175D"/>
    <w:rsid w:val="00643E95"/>
    <w:rsid w:val="00653EE4"/>
    <w:rsid w:val="00662157"/>
    <w:rsid w:val="00663644"/>
    <w:rsid w:val="0066702C"/>
    <w:rsid w:val="00691968"/>
    <w:rsid w:val="006B4AF4"/>
    <w:rsid w:val="006C4A9D"/>
    <w:rsid w:val="006D7DBD"/>
    <w:rsid w:val="006E46E2"/>
    <w:rsid w:val="00702773"/>
    <w:rsid w:val="0070577F"/>
    <w:rsid w:val="00711D5D"/>
    <w:rsid w:val="00713369"/>
    <w:rsid w:val="00713F8E"/>
    <w:rsid w:val="00717E53"/>
    <w:rsid w:val="00724297"/>
    <w:rsid w:val="0072769C"/>
    <w:rsid w:val="00731E69"/>
    <w:rsid w:val="007337E0"/>
    <w:rsid w:val="00740811"/>
    <w:rsid w:val="0074382F"/>
    <w:rsid w:val="00745F1D"/>
    <w:rsid w:val="00752AF3"/>
    <w:rsid w:val="00754D11"/>
    <w:rsid w:val="0076125B"/>
    <w:rsid w:val="00772C55"/>
    <w:rsid w:val="0078359B"/>
    <w:rsid w:val="00786A3B"/>
    <w:rsid w:val="007C073F"/>
    <w:rsid w:val="007E0200"/>
    <w:rsid w:val="007F5FC5"/>
    <w:rsid w:val="00824B97"/>
    <w:rsid w:val="008344B1"/>
    <w:rsid w:val="00852730"/>
    <w:rsid w:val="0087674D"/>
    <w:rsid w:val="00890B30"/>
    <w:rsid w:val="008936B1"/>
    <w:rsid w:val="008A3696"/>
    <w:rsid w:val="008B0FE3"/>
    <w:rsid w:val="008B3446"/>
    <w:rsid w:val="008B4333"/>
    <w:rsid w:val="008C370A"/>
    <w:rsid w:val="008D31B7"/>
    <w:rsid w:val="008D6C82"/>
    <w:rsid w:val="008E369B"/>
    <w:rsid w:val="008F4314"/>
    <w:rsid w:val="009045A0"/>
    <w:rsid w:val="00930646"/>
    <w:rsid w:val="00941A6E"/>
    <w:rsid w:val="009462C6"/>
    <w:rsid w:val="0095108B"/>
    <w:rsid w:val="0095471F"/>
    <w:rsid w:val="00963D32"/>
    <w:rsid w:val="009751BE"/>
    <w:rsid w:val="00977C97"/>
    <w:rsid w:val="00977F74"/>
    <w:rsid w:val="0099706B"/>
    <w:rsid w:val="009A11BE"/>
    <w:rsid w:val="009A190A"/>
    <w:rsid w:val="009A22B1"/>
    <w:rsid w:val="009A62F5"/>
    <w:rsid w:val="009B502D"/>
    <w:rsid w:val="009C6187"/>
    <w:rsid w:val="009D0B39"/>
    <w:rsid w:val="009E5853"/>
    <w:rsid w:val="009E719C"/>
    <w:rsid w:val="009F181C"/>
    <w:rsid w:val="00A01951"/>
    <w:rsid w:val="00A03289"/>
    <w:rsid w:val="00A12EE7"/>
    <w:rsid w:val="00A26674"/>
    <w:rsid w:val="00A35F98"/>
    <w:rsid w:val="00A43CDF"/>
    <w:rsid w:val="00A81D6B"/>
    <w:rsid w:val="00A913C5"/>
    <w:rsid w:val="00A9318C"/>
    <w:rsid w:val="00A94D0D"/>
    <w:rsid w:val="00A96974"/>
    <w:rsid w:val="00AA04CA"/>
    <w:rsid w:val="00AA4DD6"/>
    <w:rsid w:val="00AC177C"/>
    <w:rsid w:val="00AC3836"/>
    <w:rsid w:val="00AD5445"/>
    <w:rsid w:val="00B220E5"/>
    <w:rsid w:val="00B333AC"/>
    <w:rsid w:val="00B4681F"/>
    <w:rsid w:val="00B549A2"/>
    <w:rsid w:val="00B563AC"/>
    <w:rsid w:val="00B607EA"/>
    <w:rsid w:val="00B70403"/>
    <w:rsid w:val="00B737F2"/>
    <w:rsid w:val="00B90030"/>
    <w:rsid w:val="00B903EE"/>
    <w:rsid w:val="00B97B66"/>
    <w:rsid w:val="00BB1A41"/>
    <w:rsid w:val="00BB2E48"/>
    <w:rsid w:val="00BB4146"/>
    <w:rsid w:val="00BB5146"/>
    <w:rsid w:val="00BC2110"/>
    <w:rsid w:val="00BD1FE7"/>
    <w:rsid w:val="00BD36AE"/>
    <w:rsid w:val="00BD6693"/>
    <w:rsid w:val="00BF10E0"/>
    <w:rsid w:val="00C17FBF"/>
    <w:rsid w:val="00C63EC0"/>
    <w:rsid w:val="00C65F14"/>
    <w:rsid w:val="00C6773F"/>
    <w:rsid w:val="00C82029"/>
    <w:rsid w:val="00C97021"/>
    <w:rsid w:val="00C97E5A"/>
    <w:rsid w:val="00CA11AE"/>
    <w:rsid w:val="00CE5951"/>
    <w:rsid w:val="00CF1999"/>
    <w:rsid w:val="00D32DA4"/>
    <w:rsid w:val="00D37821"/>
    <w:rsid w:val="00D45065"/>
    <w:rsid w:val="00D4681F"/>
    <w:rsid w:val="00D46F3D"/>
    <w:rsid w:val="00D5543D"/>
    <w:rsid w:val="00D62956"/>
    <w:rsid w:val="00D847E7"/>
    <w:rsid w:val="00D90713"/>
    <w:rsid w:val="00D944FF"/>
    <w:rsid w:val="00D96CBB"/>
    <w:rsid w:val="00D97176"/>
    <w:rsid w:val="00DA47AC"/>
    <w:rsid w:val="00DD5B51"/>
    <w:rsid w:val="00DD6E0E"/>
    <w:rsid w:val="00DD7C4D"/>
    <w:rsid w:val="00DF09A2"/>
    <w:rsid w:val="00E05F3A"/>
    <w:rsid w:val="00E109EE"/>
    <w:rsid w:val="00E11394"/>
    <w:rsid w:val="00E22B9A"/>
    <w:rsid w:val="00E22F5E"/>
    <w:rsid w:val="00E523D0"/>
    <w:rsid w:val="00E6101B"/>
    <w:rsid w:val="00E61689"/>
    <w:rsid w:val="00E61B17"/>
    <w:rsid w:val="00E72519"/>
    <w:rsid w:val="00E858D5"/>
    <w:rsid w:val="00EA2175"/>
    <w:rsid w:val="00EB5948"/>
    <w:rsid w:val="00EC4092"/>
    <w:rsid w:val="00EC6C56"/>
    <w:rsid w:val="00ED6292"/>
    <w:rsid w:val="00ED77D5"/>
    <w:rsid w:val="00EE0C65"/>
    <w:rsid w:val="00EE0DB0"/>
    <w:rsid w:val="00EF44F3"/>
    <w:rsid w:val="00EF5239"/>
    <w:rsid w:val="00F052F9"/>
    <w:rsid w:val="00F11420"/>
    <w:rsid w:val="00F20D9D"/>
    <w:rsid w:val="00F244CF"/>
    <w:rsid w:val="00F43667"/>
    <w:rsid w:val="00F45262"/>
    <w:rsid w:val="00F456FC"/>
    <w:rsid w:val="00F45B34"/>
    <w:rsid w:val="00F63D93"/>
    <w:rsid w:val="00FB1E80"/>
    <w:rsid w:val="00FC5B42"/>
    <w:rsid w:val="00FC6355"/>
    <w:rsid w:val="00FE0B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25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775</Words>
  <Characters>4268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jogagupa</dc:creator>
  <cp:lastModifiedBy>Valued Acer Customer</cp:lastModifiedBy>
  <cp:revision>5</cp:revision>
  <dcterms:created xsi:type="dcterms:W3CDTF">2011-05-26T16:42:00Z</dcterms:created>
  <dcterms:modified xsi:type="dcterms:W3CDTF">2012-04-19T18:11:00Z</dcterms:modified>
</cp:coreProperties>
</file>